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D1" w:rsidRPr="00807344" w:rsidRDefault="00C42ED1" w:rsidP="00C42ED1">
      <w:pPr>
        <w:spacing w:line="360" w:lineRule="auto"/>
        <w:jc w:val="both"/>
        <w:rPr>
          <w:rFonts w:ascii="Arial" w:hAnsi="Arial" w:cs="Arial"/>
          <w:sz w:val="22"/>
          <w:szCs w:val="22"/>
        </w:rPr>
      </w:pPr>
      <w:bookmarkStart w:id="0" w:name="_GoBack"/>
      <w:bookmarkEnd w:id="0"/>
      <w:r w:rsidRPr="00807344">
        <w:rPr>
          <w:rFonts w:ascii="Arial" w:hAnsi="Arial" w:cs="Arial"/>
          <w:b/>
          <w:sz w:val="22"/>
          <w:szCs w:val="22"/>
        </w:rPr>
        <w:t xml:space="preserve">_________________MUNICIPALITY: </w:t>
      </w:r>
      <w:r>
        <w:rPr>
          <w:rFonts w:ascii="Arial" w:hAnsi="Arial" w:cs="Arial"/>
          <w:b/>
          <w:sz w:val="22"/>
          <w:szCs w:val="22"/>
        </w:rPr>
        <w:t>POUND BY-LAW</w:t>
      </w:r>
      <w:r w:rsidRPr="00807344">
        <w:rPr>
          <w:rFonts w:ascii="Arial" w:hAnsi="Arial" w:cs="Arial"/>
          <w:b/>
          <w:sz w:val="22"/>
          <w:szCs w:val="22"/>
        </w:rPr>
        <w:t>, 20</w:t>
      </w:r>
      <w:r>
        <w:rPr>
          <w:rFonts w:ascii="Arial" w:hAnsi="Arial" w:cs="Arial"/>
          <w:b/>
          <w:sz w:val="22"/>
          <w:szCs w:val="22"/>
        </w:rPr>
        <w:t>____</w:t>
      </w: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center"/>
        <w:rPr>
          <w:rFonts w:ascii="Arial" w:hAnsi="Arial" w:cs="Arial"/>
          <w:sz w:val="22"/>
          <w:szCs w:val="22"/>
        </w:rPr>
      </w:pPr>
      <w:r w:rsidRPr="00807344">
        <w:rPr>
          <w:rFonts w:ascii="Arial" w:hAnsi="Arial" w:cs="Arial"/>
          <w:sz w:val="22"/>
          <w:szCs w:val="22"/>
        </w:rPr>
        <w:t>Adopted by Council on the:</w:t>
      </w: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Pr="00807344" w:rsidRDefault="00C42ED1" w:rsidP="00C42ED1">
      <w:pPr>
        <w:spacing w:line="360" w:lineRule="auto"/>
        <w:jc w:val="both"/>
        <w:rPr>
          <w:rFonts w:ascii="Arial" w:hAnsi="Arial" w:cs="Arial"/>
          <w:sz w:val="22"/>
          <w:szCs w:val="22"/>
        </w:rPr>
      </w:pPr>
    </w:p>
    <w:p w:rsidR="00C42ED1" w:rsidRDefault="00C42ED1" w:rsidP="00C42ED1">
      <w:pPr>
        <w:spacing w:line="360" w:lineRule="auto"/>
        <w:jc w:val="center"/>
        <w:rPr>
          <w:rFonts w:ascii="Arial" w:hAnsi="Arial" w:cs="Arial"/>
          <w:sz w:val="22"/>
          <w:szCs w:val="22"/>
        </w:rPr>
      </w:pPr>
      <w:r w:rsidRPr="00807344">
        <w:rPr>
          <w:rFonts w:ascii="Arial" w:hAnsi="Arial" w:cs="Arial"/>
          <w:sz w:val="22"/>
          <w:szCs w:val="22"/>
        </w:rPr>
        <w:t>Promulgated on:</w:t>
      </w:r>
    </w:p>
    <w:p w:rsidR="00C42ED1" w:rsidRDefault="00C42ED1" w:rsidP="00C42ED1">
      <w:pPr>
        <w:spacing w:line="360" w:lineRule="auto"/>
        <w:jc w:val="center"/>
        <w:rPr>
          <w:rFonts w:ascii="Arial" w:hAnsi="Arial" w:cs="Arial"/>
          <w:sz w:val="22"/>
          <w:szCs w:val="22"/>
        </w:rPr>
      </w:pPr>
    </w:p>
    <w:p w:rsidR="00C42ED1" w:rsidRDefault="00C42ED1" w:rsidP="00C42ED1">
      <w:pPr>
        <w:spacing w:line="360" w:lineRule="auto"/>
        <w:jc w:val="center"/>
        <w:rPr>
          <w:rFonts w:ascii="Arial" w:hAnsi="Arial" w:cs="Arial"/>
          <w:sz w:val="22"/>
          <w:szCs w:val="22"/>
        </w:rPr>
      </w:pPr>
    </w:p>
    <w:p w:rsidR="00C42ED1" w:rsidRDefault="00C42ED1" w:rsidP="00C42ED1">
      <w:pPr>
        <w:spacing w:line="360" w:lineRule="auto"/>
        <w:jc w:val="center"/>
        <w:rPr>
          <w:rFonts w:ascii="Arial" w:hAnsi="Arial" w:cs="Arial"/>
          <w:sz w:val="22"/>
          <w:szCs w:val="22"/>
        </w:rPr>
      </w:pPr>
    </w:p>
    <w:p w:rsidR="00C42ED1" w:rsidRDefault="00C42ED1" w:rsidP="00C42ED1">
      <w:pPr>
        <w:spacing w:line="360" w:lineRule="auto"/>
        <w:jc w:val="center"/>
        <w:rPr>
          <w:rFonts w:ascii="Arial" w:hAnsi="Arial" w:cs="Arial"/>
          <w:sz w:val="22"/>
          <w:szCs w:val="22"/>
        </w:rPr>
      </w:pPr>
    </w:p>
    <w:p w:rsidR="00C42ED1" w:rsidRDefault="00C42ED1" w:rsidP="00C42ED1">
      <w:pPr>
        <w:spacing w:line="360" w:lineRule="auto"/>
        <w:jc w:val="center"/>
        <w:rPr>
          <w:rFonts w:ascii="Arial" w:hAnsi="Arial" w:cs="Arial"/>
          <w:sz w:val="22"/>
          <w:szCs w:val="22"/>
        </w:rPr>
      </w:pPr>
    </w:p>
    <w:p w:rsidR="00C42ED1" w:rsidRDefault="00C42ED1" w:rsidP="00C42ED1">
      <w:pPr>
        <w:spacing w:line="360" w:lineRule="auto"/>
        <w:jc w:val="center"/>
        <w:rPr>
          <w:rFonts w:ascii="Arial" w:hAnsi="Arial" w:cs="Arial"/>
          <w:sz w:val="22"/>
          <w:szCs w:val="22"/>
        </w:rPr>
      </w:pPr>
    </w:p>
    <w:p w:rsidR="00C42ED1" w:rsidRPr="00C42ED1" w:rsidRDefault="00C42ED1" w:rsidP="00C42ED1">
      <w:pPr>
        <w:spacing w:line="360" w:lineRule="auto"/>
        <w:jc w:val="center"/>
        <w:rPr>
          <w:rFonts w:ascii="Arial" w:hAnsi="Arial" w:cs="Arial"/>
          <w:b/>
          <w:sz w:val="22"/>
          <w:szCs w:val="22"/>
          <w:lang w:val="en-ZA" w:eastAsia="en-GB"/>
        </w:rPr>
      </w:pPr>
      <w:r w:rsidRPr="00C42ED1">
        <w:rPr>
          <w:rFonts w:ascii="Arial" w:hAnsi="Arial" w:cs="Arial"/>
          <w:b/>
          <w:sz w:val="22"/>
          <w:szCs w:val="22"/>
          <w:lang w:val="en-ZA" w:eastAsia="en-GB"/>
        </w:rPr>
        <w:t>POUND BY- LAW</w:t>
      </w:r>
    </w:p>
    <w:p w:rsidR="00C42ED1" w:rsidRDefault="00C42ED1" w:rsidP="00C42ED1">
      <w:pPr>
        <w:widowControl w:val="0"/>
        <w:spacing w:line="360" w:lineRule="auto"/>
        <w:rPr>
          <w:rFonts w:ascii="Arial" w:hAnsi="Arial" w:cs="Arial"/>
          <w:snapToGrid w:val="0"/>
          <w:sz w:val="22"/>
          <w:szCs w:val="22"/>
        </w:rPr>
      </w:pPr>
    </w:p>
    <w:p w:rsidR="00E67764" w:rsidRDefault="00E67764" w:rsidP="00E67764">
      <w:pPr>
        <w:spacing w:line="360" w:lineRule="auto"/>
        <w:jc w:val="both"/>
        <w:rPr>
          <w:rFonts w:ascii="Arial" w:hAnsi="Arial" w:cs="Arial"/>
          <w:b/>
          <w:sz w:val="22"/>
          <w:szCs w:val="22"/>
        </w:rPr>
      </w:pPr>
      <w:r w:rsidRPr="00807344">
        <w:rPr>
          <w:rFonts w:ascii="Arial" w:hAnsi="Arial" w:cs="Arial"/>
          <w:b/>
          <w:sz w:val="22"/>
          <w:szCs w:val="22"/>
        </w:rPr>
        <w:lastRenderedPageBreak/>
        <w:t xml:space="preserve">To </w:t>
      </w:r>
      <w:r>
        <w:rPr>
          <w:rFonts w:ascii="Arial" w:hAnsi="Arial" w:cs="Arial"/>
          <w:b/>
          <w:sz w:val="22"/>
          <w:szCs w:val="22"/>
        </w:rPr>
        <w:t xml:space="preserve">provide for the establishment of a pound, the impoundment of animals and other incidental matters. </w:t>
      </w:r>
    </w:p>
    <w:p w:rsidR="00E67764" w:rsidRPr="00807344" w:rsidRDefault="00E67764" w:rsidP="00E67764">
      <w:pPr>
        <w:spacing w:line="360" w:lineRule="auto"/>
        <w:jc w:val="both"/>
        <w:rPr>
          <w:rFonts w:ascii="Arial" w:hAnsi="Arial" w:cs="Arial"/>
          <w:sz w:val="22"/>
          <w:szCs w:val="22"/>
        </w:rPr>
      </w:pPr>
    </w:p>
    <w:p w:rsidR="00E67764" w:rsidRPr="00807344" w:rsidRDefault="00E67764" w:rsidP="00E67764">
      <w:pPr>
        <w:spacing w:line="360" w:lineRule="auto"/>
        <w:jc w:val="center"/>
        <w:rPr>
          <w:rFonts w:ascii="Arial" w:hAnsi="Arial" w:cs="Arial"/>
          <w:b/>
          <w:sz w:val="22"/>
          <w:szCs w:val="22"/>
        </w:rPr>
      </w:pPr>
      <w:r w:rsidRPr="00807344">
        <w:rPr>
          <w:rFonts w:ascii="Arial" w:hAnsi="Arial" w:cs="Arial"/>
          <w:b/>
          <w:sz w:val="22"/>
          <w:szCs w:val="22"/>
        </w:rPr>
        <w:t>PREAMBLE</w:t>
      </w:r>
    </w:p>
    <w:p w:rsidR="00A73F18" w:rsidRDefault="00A73F18" w:rsidP="00E67764">
      <w:pPr>
        <w:spacing w:line="360" w:lineRule="auto"/>
        <w:jc w:val="both"/>
        <w:rPr>
          <w:rFonts w:ascii="Arial" w:hAnsi="Arial" w:cs="Arial"/>
          <w:b/>
          <w:sz w:val="22"/>
          <w:szCs w:val="22"/>
        </w:rPr>
      </w:pPr>
    </w:p>
    <w:p w:rsidR="00A73F18" w:rsidRPr="00A73F18" w:rsidRDefault="00A73F18" w:rsidP="00E67764">
      <w:pPr>
        <w:spacing w:line="360" w:lineRule="auto"/>
        <w:jc w:val="both"/>
        <w:rPr>
          <w:rFonts w:ascii="Arial" w:hAnsi="Arial" w:cs="Arial"/>
          <w:sz w:val="22"/>
          <w:szCs w:val="22"/>
        </w:rPr>
      </w:pPr>
      <w:r>
        <w:rPr>
          <w:rFonts w:ascii="Arial" w:hAnsi="Arial" w:cs="Arial"/>
          <w:b/>
          <w:sz w:val="22"/>
          <w:szCs w:val="22"/>
        </w:rPr>
        <w:t xml:space="preserve">WHEREAS </w:t>
      </w:r>
      <w:r w:rsidRPr="00A73F18">
        <w:rPr>
          <w:rFonts w:ascii="Arial" w:hAnsi="Arial" w:cs="Arial"/>
          <w:sz w:val="22"/>
          <w:szCs w:val="22"/>
        </w:rPr>
        <w:t>in terms of section 156(a) of the Constitution of the Republic of South Africa, 1996, a municipality has executive authority in respect of, and has the right to administer the local government matters listed in Part B of Schedule 4 and Part B of Schedule 5</w:t>
      </w:r>
      <w:r>
        <w:rPr>
          <w:rFonts w:ascii="Arial" w:hAnsi="Arial" w:cs="Arial"/>
          <w:sz w:val="22"/>
          <w:szCs w:val="22"/>
        </w:rPr>
        <w:t>;</w:t>
      </w:r>
      <w:r w:rsidRPr="00A73F18">
        <w:rPr>
          <w:rFonts w:ascii="Arial" w:hAnsi="Arial" w:cs="Arial"/>
          <w:sz w:val="22"/>
          <w:szCs w:val="22"/>
        </w:rPr>
        <w:t xml:space="preserve"> </w:t>
      </w:r>
    </w:p>
    <w:p w:rsidR="00A73F18" w:rsidRDefault="00A73F18" w:rsidP="00E67764">
      <w:pPr>
        <w:spacing w:line="360" w:lineRule="auto"/>
        <w:jc w:val="both"/>
        <w:rPr>
          <w:rFonts w:ascii="Arial" w:hAnsi="Arial" w:cs="Arial"/>
          <w:b/>
          <w:sz w:val="22"/>
          <w:szCs w:val="22"/>
        </w:rPr>
      </w:pPr>
    </w:p>
    <w:p w:rsidR="00A73F18" w:rsidRPr="00A73F18" w:rsidRDefault="00A73F18" w:rsidP="00A73F18">
      <w:pPr>
        <w:spacing w:line="360" w:lineRule="auto"/>
        <w:jc w:val="both"/>
        <w:rPr>
          <w:rFonts w:ascii="Arial" w:hAnsi="Arial" w:cs="Arial"/>
          <w:b/>
          <w:sz w:val="22"/>
          <w:szCs w:val="22"/>
        </w:rPr>
      </w:pPr>
      <w:r w:rsidRPr="00A73F18">
        <w:rPr>
          <w:rFonts w:ascii="Arial" w:hAnsi="Arial" w:cs="Arial"/>
          <w:b/>
          <w:sz w:val="22"/>
          <w:szCs w:val="22"/>
        </w:rPr>
        <w:t xml:space="preserve">WHEREAS </w:t>
      </w:r>
      <w:r w:rsidRPr="00A73F18">
        <w:rPr>
          <w:rFonts w:ascii="Arial" w:hAnsi="Arial" w:cs="Arial"/>
          <w:sz w:val="22"/>
          <w:szCs w:val="22"/>
        </w:rPr>
        <w:t>pounds are listed as a local government matter in Part B of Schedule 5 of the Constitution of the</w:t>
      </w:r>
      <w:r>
        <w:rPr>
          <w:rFonts w:ascii="Arial" w:hAnsi="Arial" w:cs="Arial"/>
          <w:sz w:val="22"/>
          <w:szCs w:val="22"/>
        </w:rPr>
        <w:t xml:space="preserve"> Republic of South Africa, 1996;</w:t>
      </w:r>
      <w:r w:rsidR="00B920B3">
        <w:rPr>
          <w:rFonts w:ascii="Arial" w:hAnsi="Arial" w:cs="Arial"/>
          <w:sz w:val="22"/>
          <w:szCs w:val="22"/>
        </w:rPr>
        <w:t xml:space="preserve"> and</w:t>
      </w:r>
    </w:p>
    <w:p w:rsidR="00A73F18" w:rsidRDefault="00A73F18" w:rsidP="00E67764">
      <w:pPr>
        <w:spacing w:line="360" w:lineRule="auto"/>
        <w:jc w:val="both"/>
        <w:rPr>
          <w:rFonts w:ascii="Arial" w:hAnsi="Arial" w:cs="Arial"/>
          <w:sz w:val="22"/>
          <w:szCs w:val="22"/>
        </w:rPr>
      </w:pPr>
    </w:p>
    <w:p w:rsidR="00E67764" w:rsidRDefault="00E67764" w:rsidP="00E67764">
      <w:pPr>
        <w:spacing w:line="360" w:lineRule="auto"/>
        <w:jc w:val="both"/>
        <w:rPr>
          <w:rFonts w:ascii="Arial" w:hAnsi="Arial" w:cs="Arial"/>
          <w:sz w:val="22"/>
          <w:szCs w:val="22"/>
        </w:rPr>
      </w:pPr>
      <w:r w:rsidRPr="00807344">
        <w:rPr>
          <w:rFonts w:ascii="Arial" w:hAnsi="Arial" w:cs="Arial"/>
          <w:b/>
          <w:sz w:val="22"/>
          <w:szCs w:val="22"/>
        </w:rPr>
        <w:t xml:space="preserve">NOW THEREFORE </w:t>
      </w:r>
      <w:r w:rsidRPr="00807344">
        <w:rPr>
          <w:rFonts w:ascii="Arial" w:hAnsi="Arial" w:cs="Arial"/>
          <w:sz w:val="22"/>
          <w:szCs w:val="22"/>
        </w:rPr>
        <w:t>the _______________municipal council, acting in terms of section 156</w:t>
      </w:r>
      <w:r w:rsidR="00A73F18">
        <w:rPr>
          <w:rFonts w:ascii="Arial" w:hAnsi="Arial" w:cs="Arial"/>
          <w:sz w:val="22"/>
          <w:szCs w:val="22"/>
        </w:rPr>
        <w:t>(2</w:t>
      </w:r>
      <w:r w:rsidRPr="00807344">
        <w:rPr>
          <w:rFonts w:ascii="Arial" w:hAnsi="Arial" w:cs="Arial"/>
          <w:sz w:val="22"/>
          <w:szCs w:val="22"/>
        </w:rPr>
        <w:t xml:space="preserve"> of the Constitution of the Republic of South Africa, </w:t>
      </w:r>
      <w:r w:rsidR="00A73F18">
        <w:rPr>
          <w:rFonts w:ascii="Arial" w:hAnsi="Arial" w:cs="Arial"/>
          <w:sz w:val="22"/>
          <w:szCs w:val="22"/>
        </w:rPr>
        <w:t xml:space="preserve">1996 </w:t>
      </w:r>
      <w:r w:rsidRPr="00807344">
        <w:rPr>
          <w:rFonts w:ascii="Arial" w:hAnsi="Arial" w:cs="Arial"/>
          <w:sz w:val="22"/>
          <w:szCs w:val="22"/>
        </w:rPr>
        <w:t>read with section 11</w:t>
      </w:r>
      <w:r w:rsidR="00A73F18">
        <w:rPr>
          <w:rFonts w:ascii="Arial" w:hAnsi="Arial" w:cs="Arial"/>
          <w:sz w:val="22"/>
          <w:szCs w:val="22"/>
        </w:rPr>
        <w:t>(11)(e)</w:t>
      </w:r>
      <w:r w:rsidRPr="00807344">
        <w:rPr>
          <w:rFonts w:ascii="Arial" w:hAnsi="Arial" w:cs="Arial"/>
          <w:sz w:val="22"/>
          <w:szCs w:val="22"/>
        </w:rPr>
        <w:t xml:space="preserve"> of the Local Government: Municipal Systems Act, 2000 (Act No. 32 of 2000), hereby makes the following By-law:</w:t>
      </w:r>
    </w:p>
    <w:p w:rsidR="00E67764" w:rsidRDefault="00E67764" w:rsidP="00E67764">
      <w:pPr>
        <w:spacing w:line="360" w:lineRule="auto"/>
        <w:jc w:val="both"/>
        <w:rPr>
          <w:rFonts w:ascii="Arial" w:hAnsi="Arial" w:cs="Arial"/>
          <w:sz w:val="22"/>
          <w:szCs w:val="22"/>
        </w:rPr>
      </w:pPr>
    </w:p>
    <w:p w:rsidR="00C42ED1" w:rsidRPr="00C42ED1" w:rsidRDefault="00C42ED1" w:rsidP="00C42ED1">
      <w:pPr>
        <w:spacing w:line="360" w:lineRule="auto"/>
        <w:rPr>
          <w:rFonts w:ascii="Arial" w:hAnsi="Arial"/>
          <w:bCs/>
          <w:sz w:val="22"/>
          <w:szCs w:val="22"/>
          <w:lang w:val="en-GB" w:eastAsia="en-GB"/>
        </w:rPr>
      </w:pPr>
    </w:p>
    <w:p w:rsidR="00A73F18" w:rsidRDefault="00A73F18" w:rsidP="00C42ED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outlineLvl w:val="0"/>
        <w:rPr>
          <w:rFonts w:ascii="Arial" w:hAnsi="Arial" w:cs="Arial"/>
          <w:b/>
          <w:bCs/>
          <w:snapToGrid w:val="0"/>
          <w:sz w:val="22"/>
          <w:szCs w:val="22"/>
        </w:rPr>
      </w:pPr>
    </w:p>
    <w:p w:rsidR="00C42ED1" w:rsidRPr="00C42ED1" w:rsidRDefault="00A73F18" w:rsidP="00C42ED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outlineLvl w:val="0"/>
        <w:rPr>
          <w:rFonts w:ascii="Arial" w:hAnsi="Arial" w:cs="Arial"/>
          <w:b/>
          <w:bCs/>
          <w:snapToGrid w:val="0"/>
          <w:sz w:val="22"/>
          <w:szCs w:val="22"/>
        </w:rPr>
      </w:pPr>
      <w:r>
        <w:rPr>
          <w:rFonts w:ascii="Arial" w:hAnsi="Arial" w:cs="Arial"/>
          <w:b/>
          <w:bCs/>
          <w:snapToGrid w:val="0"/>
          <w:sz w:val="22"/>
          <w:szCs w:val="22"/>
        </w:rPr>
        <w:t>TABLE OF CONTENTS</w:t>
      </w:r>
    </w:p>
    <w:p w:rsidR="00C42ED1" w:rsidRPr="00C42ED1" w:rsidRDefault="00C42ED1" w:rsidP="00C42ED1">
      <w:pPr>
        <w:widowControl w:val="0"/>
        <w:spacing w:line="360" w:lineRule="auto"/>
        <w:jc w:val="both"/>
        <w:rPr>
          <w:rFonts w:ascii="Arial" w:hAnsi="Arial" w:cs="Arial"/>
          <w:bCs/>
          <w:i/>
          <w:snapToGrid w:val="0"/>
          <w:sz w:val="22"/>
          <w:szCs w:val="22"/>
        </w:rPr>
      </w:pPr>
    </w:p>
    <w:p w:rsidR="00C42ED1" w:rsidRDefault="00A73F18" w:rsidP="00C42ED1">
      <w:pPr>
        <w:widowControl w:val="0"/>
        <w:spacing w:line="360" w:lineRule="auto"/>
        <w:jc w:val="center"/>
        <w:rPr>
          <w:rFonts w:ascii="Arial" w:hAnsi="Arial" w:cs="Arial"/>
          <w:b/>
          <w:bCs/>
          <w:snapToGrid w:val="0"/>
          <w:sz w:val="22"/>
          <w:szCs w:val="22"/>
        </w:rPr>
      </w:pPr>
      <w:r w:rsidRPr="00C42ED1">
        <w:rPr>
          <w:rFonts w:ascii="Arial" w:hAnsi="Arial" w:cs="Arial"/>
          <w:b/>
          <w:bCs/>
          <w:snapToGrid w:val="0"/>
          <w:sz w:val="22"/>
          <w:szCs w:val="22"/>
        </w:rPr>
        <w:t>CHAPTER 1</w:t>
      </w:r>
    </w:p>
    <w:p w:rsidR="00A73F18" w:rsidRDefault="00A73F18" w:rsidP="00C42ED1">
      <w:pPr>
        <w:widowControl w:val="0"/>
        <w:spacing w:line="360" w:lineRule="auto"/>
        <w:jc w:val="center"/>
        <w:rPr>
          <w:rFonts w:ascii="Arial" w:hAnsi="Arial" w:cs="Arial"/>
          <w:b/>
          <w:bCs/>
          <w:snapToGrid w:val="0"/>
          <w:sz w:val="22"/>
          <w:szCs w:val="22"/>
        </w:rPr>
      </w:pPr>
      <w:r>
        <w:rPr>
          <w:rFonts w:ascii="Arial" w:hAnsi="Arial" w:cs="Arial"/>
          <w:b/>
          <w:bCs/>
          <w:snapToGrid w:val="0"/>
          <w:sz w:val="22"/>
          <w:szCs w:val="22"/>
        </w:rPr>
        <w:t>INTERPRETATION</w:t>
      </w:r>
    </w:p>
    <w:p w:rsidR="00A73F18" w:rsidRPr="00C42ED1" w:rsidRDefault="00A73F18" w:rsidP="00C42ED1">
      <w:pPr>
        <w:widowControl w:val="0"/>
        <w:spacing w:line="360" w:lineRule="auto"/>
        <w:jc w:val="center"/>
        <w:rPr>
          <w:rFonts w:ascii="Arial" w:hAnsi="Arial" w:cs="Arial"/>
          <w:b/>
          <w:bCs/>
          <w:snapToGrid w:val="0"/>
          <w:sz w:val="22"/>
          <w:szCs w:val="22"/>
        </w:rPr>
      </w:pP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1. Definitions</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2. Application</w:t>
      </w:r>
    </w:p>
    <w:p w:rsidR="00A73F18" w:rsidRDefault="00A73F18" w:rsidP="00C42ED1">
      <w:pPr>
        <w:widowControl w:val="0"/>
        <w:spacing w:line="360" w:lineRule="auto"/>
        <w:jc w:val="center"/>
        <w:rPr>
          <w:rFonts w:ascii="Arial" w:hAnsi="Arial" w:cs="Arial"/>
          <w:b/>
          <w:snapToGrid w:val="0"/>
          <w:sz w:val="22"/>
          <w:szCs w:val="22"/>
        </w:rPr>
      </w:pPr>
    </w:p>
    <w:p w:rsidR="00C42ED1" w:rsidRDefault="00A73F18" w:rsidP="00C42ED1">
      <w:pPr>
        <w:widowControl w:val="0"/>
        <w:spacing w:line="360" w:lineRule="auto"/>
        <w:jc w:val="center"/>
        <w:rPr>
          <w:rFonts w:ascii="Arial" w:hAnsi="Arial" w:cs="Arial"/>
          <w:b/>
          <w:snapToGrid w:val="0"/>
          <w:sz w:val="22"/>
          <w:szCs w:val="22"/>
        </w:rPr>
      </w:pPr>
      <w:r>
        <w:rPr>
          <w:rFonts w:ascii="Arial" w:hAnsi="Arial" w:cs="Arial"/>
          <w:b/>
          <w:snapToGrid w:val="0"/>
          <w:sz w:val="22"/>
          <w:szCs w:val="22"/>
        </w:rPr>
        <w:t>CHAPTER 2</w:t>
      </w:r>
    </w:p>
    <w:p w:rsidR="00A73F18" w:rsidRDefault="00A73F18" w:rsidP="00C42ED1">
      <w:pPr>
        <w:widowControl w:val="0"/>
        <w:spacing w:line="360" w:lineRule="auto"/>
        <w:jc w:val="center"/>
        <w:rPr>
          <w:rFonts w:ascii="Arial" w:hAnsi="Arial" w:cs="Arial"/>
          <w:b/>
          <w:snapToGrid w:val="0"/>
          <w:sz w:val="22"/>
          <w:szCs w:val="22"/>
        </w:rPr>
      </w:pPr>
      <w:r>
        <w:rPr>
          <w:rFonts w:ascii="Arial" w:hAnsi="Arial" w:cs="Arial"/>
          <w:b/>
          <w:snapToGrid w:val="0"/>
          <w:sz w:val="22"/>
          <w:szCs w:val="22"/>
        </w:rPr>
        <w:t>ESTABLISHMENT OF POUND</w:t>
      </w:r>
    </w:p>
    <w:p w:rsidR="00A73F18" w:rsidRPr="00C42ED1" w:rsidRDefault="00A73F18" w:rsidP="00C42ED1">
      <w:pPr>
        <w:widowControl w:val="0"/>
        <w:spacing w:line="360" w:lineRule="auto"/>
        <w:jc w:val="center"/>
        <w:rPr>
          <w:rFonts w:ascii="Arial" w:hAnsi="Arial" w:cs="Arial"/>
          <w:snapToGrid w:val="0"/>
          <w:sz w:val="22"/>
          <w:szCs w:val="22"/>
        </w:rPr>
      </w:pP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3. Establishment of pound</w:t>
      </w:r>
    </w:p>
    <w:p w:rsid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4. Appointment of poundkeeper</w:t>
      </w:r>
    </w:p>
    <w:p w:rsidR="00A73F18" w:rsidRDefault="00A73F18" w:rsidP="00C42ED1">
      <w:pPr>
        <w:widowControl w:val="0"/>
        <w:spacing w:line="360" w:lineRule="auto"/>
        <w:jc w:val="both"/>
        <w:rPr>
          <w:rFonts w:ascii="Arial" w:hAnsi="Arial" w:cs="Arial"/>
          <w:snapToGrid w:val="0"/>
          <w:sz w:val="22"/>
          <w:szCs w:val="22"/>
        </w:rPr>
      </w:pPr>
    </w:p>
    <w:p w:rsidR="00A73F18" w:rsidRPr="00C42ED1" w:rsidRDefault="00A73F18" w:rsidP="00C42ED1">
      <w:pPr>
        <w:widowControl w:val="0"/>
        <w:spacing w:line="360" w:lineRule="auto"/>
        <w:jc w:val="both"/>
        <w:rPr>
          <w:rFonts w:ascii="Arial" w:hAnsi="Arial" w:cs="Arial"/>
          <w:snapToGrid w:val="0"/>
          <w:sz w:val="22"/>
          <w:szCs w:val="22"/>
        </w:rPr>
      </w:pPr>
    </w:p>
    <w:p w:rsidR="00C42ED1" w:rsidRDefault="00A73F18" w:rsidP="00C42ED1">
      <w:pPr>
        <w:widowControl w:val="0"/>
        <w:spacing w:line="360" w:lineRule="auto"/>
        <w:jc w:val="center"/>
        <w:rPr>
          <w:rFonts w:ascii="Arial" w:hAnsi="Arial" w:cs="Arial"/>
          <w:b/>
          <w:snapToGrid w:val="0"/>
          <w:sz w:val="22"/>
          <w:szCs w:val="22"/>
        </w:rPr>
      </w:pPr>
      <w:r>
        <w:rPr>
          <w:rFonts w:ascii="Arial" w:hAnsi="Arial" w:cs="Arial"/>
          <w:b/>
          <w:snapToGrid w:val="0"/>
          <w:sz w:val="22"/>
          <w:szCs w:val="22"/>
        </w:rPr>
        <w:t>CHAPTER 3</w:t>
      </w:r>
    </w:p>
    <w:p w:rsidR="00A73F18" w:rsidRDefault="00A73F18" w:rsidP="00C42ED1">
      <w:pPr>
        <w:widowControl w:val="0"/>
        <w:spacing w:line="360" w:lineRule="auto"/>
        <w:jc w:val="center"/>
        <w:rPr>
          <w:rFonts w:ascii="Arial" w:hAnsi="Arial" w:cs="Arial"/>
          <w:b/>
          <w:snapToGrid w:val="0"/>
          <w:sz w:val="22"/>
          <w:szCs w:val="22"/>
        </w:rPr>
      </w:pPr>
      <w:r>
        <w:rPr>
          <w:rFonts w:ascii="Arial" w:hAnsi="Arial" w:cs="Arial"/>
          <w:b/>
          <w:snapToGrid w:val="0"/>
          <w:sz w:val="22"/>
          <w:szCs w:val="22"/>
        </w:rPr>
        <w:t>HANDLING OF ANIMALS</w:t>
      </w:r>
    </w:p>
    <w:p w:rsidR="00A73F18" w:rsidRPr="00C42ED1" w:rsidRDefault="00A73F18" w:rsidP="00C42ED1">
      <w:pPr>
        <w:widowControl w:val="0"/>
        <w:spacing w:line="360" w:lineRule="auto"/>
        <w:jc w:val="center"/>
        <w:rPr>
          <w:rFonts w:ascii="Arial" w:hAnsi="Arial" w:cs="Arial"/>
          <w:snapToGrid w:val="0"/>
          <w:sz w:val="22"/>
          <w:szCs w:val="22"/>
        </w:rPr>
      </w:pP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5. Trespassing or straying animals may be impounded</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6. Animals too vicious, intractable or wild to be impounded</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7. Release of animals before removal to pound</w:t>
      </w:r>
    </w:p>
    <w:p w:rsid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8. Care of trespassing animals</w:t>
      </w:r>
    </w:p>
    <w:p w:rsidR="00A73F18" w:rsidRPr="00C42ED1" w:rsidRDefault="00A73F18" w:rsidP="00C42ED1">
      <w:pPr>
        <w:widowControl w:val="0"/>
        <w:spacing w:line="360" w:lineRule="auto"/>
        <w:jc w:val="both"/>
        <w:rPr>
          <w:rFonts w:ascii="Arial" w:hAnsi="Arial" w:cs="Arial"/>
          <w:snapToGrid w:val="0"/>
          <w:sz w:val="22"/>
          <w:szCs w:val="22"/>
        </w:rPr>
      </w:pPr>
    </w:p>
    <w:p w:rsidR="00C42ED1" w:rsidRDefault="00A73F18" w:rsidP="00C42ED1">
      <w:pPr>
        <w:widowControl w:val="0"/>
        <w:spacing w:line="360" w:lineRule="auto"/>
        <w:jc w:val="center"/>
        <w:rPr>
          <w:rFonts w:ascii="Arial" w:hAnsi="Arial" w:cs="Arial"/>
          <w:b/>
          <w:snapToGrid w:val="0"/>
          <w:sz w:val="22"/>
          <w:szCs w:val="22"/>
        </w:rPr>
      </w:pPr>
      <w:r>
        <w:rPr>
          <w:rFonts w:ascii="Arial" w:hAnsi="Arial" w:cs="Arial"/>
          <w:b/>
          <w:snapToGrid w:val="0"/>
          <w:sz w:val="22"/>
          <w:szCs w:val="22"/>
        </w:rPr>
        <w:t>CHAPTER 4</w:t>
      </w:r>
    </w:p>
    <w:p w:rsidR="00A73F18" w:rsidRDefault="00A73F18" w:rsidP="00C42ED1">
      <w:pPr>
        <w:widowControl w:val="0"/>
        <w:spacing w:line="360" w:lineRule="auto"/>
        <w:jc w:val="center"/>
        <w:rPr>
          <w:rFonts w:ascii="Arial" w:hAnsi="Arial" w:cs="Arial"/>
          <w:b/>
          <w:snapToGrid w:val="0"/>
          <w:sz w:val="22"/>
          <w:szCs w:val="22"/>
        </w:rPr>
      </w:pPr>
      <w:r>
        <w:rPr>
          <w:rFonts w:ascii="Arial" w:hAnsi="Arial" w:cs="Arial"/>
          <w:b/>
          <w:snapToGrid w:val="0"/>
          <w:sz w:val="22"/>
          <w:szCs w:val="22"/>
        </w:rPr>
        <w:t>IMPOUNDMENT</w:t>
      </w:r>
    </w:p>
    <w:p w:rsidR="00A73F18" w:rsidRPr="00C42ED1" w:rsidRDefault="00A73F18" w:rsidP="00C42ED1">
      <w:pPr>
        <w:widowControl w:val="0"/>
        <w:spacing w:line="360" w:lineRule="auto"/>
        <w:jc w:val="center"/>
        <w:rPr>
          <w:rFonts w:ascii="Arial" w:hAnsi="Arial" w:cs="Arial"/>
          <w:snapToGrid w:val="0"/>
          <w:sz w:val="22"/>
          <w:szCs w:val="22"/>
        </w:rPr>
      </w:pP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9. Pound to which animals must be taken</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10. Information to be supplied to poundkeeper</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11. Acceptance at pound of animals to be impounded</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12. Pound register</w:t>
      </w:r>
    </w:p>
    <w:p w:rsidR="00C42ED1" w:rsidRPr="00C42ED1" w:rsidRDefault="00C42ED1" w:rsidP="00C42ED1">
      <w:pPr>
        <w:widowControl w:val="0"/>
        <w:spacing w:line="360" w:lineRule="auto"/>
        <w:jc w:val="both"/>
        <w:rPr>
          <w:rFonts w:ascii="Arial" w:hAnsi="Arial" w:cs="Arial"/>
          <w:b/>
          <w:bCs/>
          <w:sz w:val="22"/>
          <w:szCs w:val="22"/>
          <w:lang w:val="en-ZA" w:eastAsia="en-GB"/>
        </w:rPr>
      </w:pPr>
      <w:r w:rsidRPr="00C42ED1">
        <w:rPr>
          <w:rFonts w:ascii="Arial" w:hAnsi="Arial" w:cs="Arial"/>
          <w:snapToGrid w:val="0"/>
          <w:sz w:val="22"/>
          <w:szCs w:val="22"/>
        </w:rPr>
        <w:t>13. Notice to owners of animals</w:t>
      </w:r>
      <w:r w:rsidRPr="00C42ED1">
        <w:rPr>
          <w:rFonts w:ascii="Arial" w:hAnsi="Arial" w:cs="Arial"/>
          <w:b/>
          <w:bCs/>
          <w:sz w:val="22"/>
          <w:szCs w:val="22"/>
          <w:lang w:val="en-ZA" w:eastAsia="en-GB"/>
        </w:rPr>
        <w:t xml:space="preserve"> </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14. Care of impounded animals</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15. Isolation of infected animals</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16. Impounded animals not to be worked</w:t>
      </w:r>
    </w:p>
    <w:p w:rsidR="00C42ED1" w:rsidRPr="00C42ED1" w:rsidRDefault="00C42ED1" w:rsidP="00C42ED1">
      <w:pPr>
        <w:widowControl w:val="0"/>
        <w:spacing w:line="360" w:lineRule="auto"/>
        <w:jc w:val="both"/>
        <w:rPr>
          <w:rFonts w:ascii="Arial" w:hAnsi="Arial" w:cs="Arial"/>
          <w:b/>
          <w:snapToGrid w:val="0"/>
          <w:sz w:val="22"/>
          <w:szCs w:val="22"/>
        </w:rPr>
      </w:pPr>
      <w:r w:rsidRPr="00C42ED1">
        <w:rPr>
          <w:rFonts w:ascii="Arial" w:hAnsi="Arial" w:cs="Arial"/>
          <w:snapToGrid w:val="0"/>
          <w:sz w:val="22"/>
          <w:szCs w:val="22"/>
        </w:rPr>
        <w:t>17. Death of or injury to impounded animals</w:t>
      </w:r>
      <w:r w:rsidRPr="00C42ED1">
        <w:rPr>
          <w:rFonts w:ascii="Arial" w:hAnsi="Arial" w:cs="Arial"/>
          <w:b/>
          <w:snapToGrid w:val="0"/>
          <w:sz w:val="22"/>
          <w:szCs w:val="22"/>
        </w:rPr>
        <w:t xml:space="preserve"> </w:t>
      </w:r>
    </w:p>
    <w:p w:rsidR="00C42ED1" w:rsidRPr="00C42ED1" w:rsidRDefault="00C42ED1" w:rsidP="00C42ED1">
      <w:pPr>
        <w:widowControl w:val="0"/>
        <w:spacing w:line="360" w:lineRule="auto"/>
        <w:jc w:val="both"/>
        <w:rPr>
          <w:rFonts w:ascii="Arial" w:hAnsi="Arial" w:cs="Arial"/>
          <w:b/>
          <w:snapToGrid w:val="0"/>
          <w:sz w:val="22"/>
          <w:szCs w:val="22"/>
        </w:rPr>
      </w:pPr>
      <w:r w:rsidRPr="00C42ED1">
        <w:rPr>
          <w:rFonts w:ascii="Arial" w:hAnsi="Arial" w:cs="Arial"/>
          <w:snapToGrid w:val="0"/>
          <w:sz w:val="22"/>
          <w:szCs w:val="22"/>
        </w:rPr>
        <w:t>18. Copies of by-laws</w:t>
      </w:r>
      <w:r w:rsidRPr="00C42ED1">
        <w:rPr>
          <w:rFonts w:ascii="Arial" w:hAnsi="Arial" w:cs="Arial"/>
          <w:b/>
          <w:snapToGrid w:val="0"/>
          <w:sz w:val="22"/>
          <w:szCs w:val="22"/>
        </w:rPr>
        <w:t xml:space="preserve"> </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 xml:space="preserve">19. Fees and costs payable </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20. Release of impounded animals</w:t>
      </w:r>
    </w:p>
    <w:p w:rsidR="00C42ED1" w:rsidRPr="00C42ED1" w:rsidRDefault="00C42ED1" w:rsidP="00C42ED1">
      <w:pPr>
        <w:widowControl w:val="0"/>
        <w:spacing w:line="360" w:lineRule="auto"/>
        <w:jc w:val="both"/>
        <w:rPr>
          <w:rFonts w:ascii="Arial" w:hAnsi="Arial" w:cs="Arial"/>
          <w:b/>
          <w:snapToGrid w:val="0"/>
          <w:sz w:val="22"/>
          <w:szCs w:val="22"/>
        </w:rPr>
      </w:pPr>
      <w:r w:rsidRPr="00C42ED1">
        <w:rPr>
          <w:rFonts w:ascii="Arial" w:hAnsi="Arial" w:cs="Arial"/>
          <w:snapToGrid w:val="0"/>
          <w:sz w:val="22"/>
          <w:szCs w:val="22"/>
        </w:rPr>
        <w:t>21. Sale of impounded animals</w:t>
      </w:r>
      <w:r w:rsidRPr="00C42ED1">
        <w:rPr>
          <w:rFonts w:ascii="Arial" w:hAnsi="Arial" w:cs="Arial"/>
          <w:b/>
          <w:snapToGrid w:val="0"/>
          <w:sz w:val="22"/>
          <w:szCs w:val="22"/>
        </w:rPr>
        <w:t xml:space="preserve"> </w:t>
      </w:r>
    </w:p>
    <w:p w:rsidR="00C42ED1" w:rsidRPr="00C42ED1" w:rsidRDefault="00C42ED1" w:rsidP="00C42ED1">
      <w:pPr>
        <w:widowControl w:val="0"/>
        <w:spacing w:line="360" w:lineRule="auto"/>
        <w:jc w:val="both"/>
        <w:rPr>
          <w:rFonts w:ascii="Arial" w:hAnsi="Arial" w:cs="Arial"/>
          <w:b/>
          <w:snapToGrid w:val="0"/>
          <w:sz w:val="22"/>
          <w:szCs w:val="22"/>
        </w:rPr>
      </w:pPr>
      <w:r w:rsidRPr="00C42ED1">
        <w:rPr>
          <w:rFonts w:ascii="Arial" w:hAnsi="Arial" w:cs="Arial"/>
          <w:snapToGrid w:val="0"/>
          <w:sz w:val="22"/>
          <w:szCs w:val="22"/>
        </w:rPr>
        <w:t>22. Poundkeeper may not purchase impounded animals</w:t>
      </w:r>
      <w:r w:rsidRPr="00C42ED1">
        <w:rPr>
          <w:rFonts w:ascii="Arial" w:hAnsi="Arial" w:cs="Arial"/>
          <w:b/>
          <w:snapToGrid w:val="0"/>
          <w:sz w:val="22"/>
          <w:szCs w:val="22"/>
        </w:rPr>
        <w:t xml:space="preserve"> </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23. Animals unsuccessfully offered for sale</w:t>
      </w:r>
    </w:p>
    <w:p w:rsid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 xml:space="preserve">24. Proceeds </w:t>
      </w:r>
    </w:p>
    <w:p w:rsidR="00A73F18" w:rsidRPr="00C42ED1" w:rsidRDefault="00A73F18" w:rsidP="00C42ED1">
      <w:pPr>
        <w:widowControl w:val="0"/>
        <w:spacing w:line="360" w:lineRule="auto"/>
        <w:jc w:val="both"/>
        <w:rPr>
          <w:rFonts w:ascii="Arial" w:hAnsi="Arial" w:cs="Arial"/>
          <w:snapToGrid w:val="0"/>
          <w:sz w:val="22"/>
          <w:szCs w:val="22"/>
        </w:rPr>
      </w:pPr>
    </w:p>
    <w:p w:rsidR="00C42ED1" w:rsidRDefault="00A73F18" w:rsidP="00C42ED1">
      <w:pPr>
        <w:widowControl w:val="0"/>
        <w:spacing w:line="360" w:lineRule="auto"/>
        <w:jc w:val="center"/>
        <w:rPr>
          <w:rFonts w:ascii="Arial" w:hAnsi="Arial" w:cs="Arial"/>
          <w:b/>
          <w:snapToGrid w:val="0"/>
          <w:sz w:val="22"/>
          <w:szCs w:val="22"/>
        </w:rPr>
      </w:pPr>
      <w:r>
        <w:rPr>
          <w:rFonts w:ascii="Arial" w:hAnsi="Arial" w:cs="Arial"/>
          <w:b/>
          <w:snapToGrid w:val="0"/>
          <w:sz w:val="22"/>
          <w:szCs w:val="22"/>
        </w:rPr>
        <w:t xml:space="preserve">CHAPTER </w:t>
      </w:r>
      <w:r w:rsidRPr="00C42ED1">
        <w:rPr>
          <w:rFonts w:ascii="Arial" w:hAnsi="Arial" w:cs="Arial"/>
          <w:b/>
          <w:snapToGrid w:val="0"/>
          <w:sz w:val="22"/>
          <w:szCs w:val="22"/>
        </w:rPr>
        <w:t>5</w:t>
      </w:r>
    </w:p>
    <w:p w:rsidR="00A73F18" w:rsidRPr="00C42ED1" w:rsidRDefault="00A73F18" w:rsidP="00C42ED1">
      <w:pPr>
        <w:widowControl w:val="0"/>
        <w:spacing w:line="360" w:lineRule="auto"/>
        <w:jc w:val="center"/>
        <w:rPr>
          <w:rFonts w:ascii="Arial" w:hAnsi="Arial" w:cs="Arial"/>
          <w:snapToGrid w:val="0"/>
          <w:sz w:val="22"/>
          <w:szCs w:val="22"/>
        </w:rPr>
      </w:pPr>
      <w:r>
        <w:rPr>
          <w:rFonts w:ascii="Arial" w:hAnsi="Arial" w:cs="Arial"/>
          <w:b/>
          <w:snapToGrid w:val="0"/>
          <w:sz w:val="22"/>
          <w:szCs w:val="22"/>
        </w:rPr>
        <w:t>LEGAL MATTERS</w:t>
      </w:r>
    </w:p>
    <w:p w:rsidR="00C42ED1" w:rsidRPr="00C42ED1" w:rsidRDefault="00C42ED1" w:rsidP="00C42ED1">
      <w:pPr>
        <w:widowControl w:val="0"/>
        <w:spacing w:line="360" w:lineRule="auto"/>
        <w:jc w:val="both"/>
        <w:rPr>
          <w:rFonts w:ascii="Arial" w:hAnsi="Arial" w:cs="Arial"/>
          <w:snapToGrid w:val="0"/>
          <w:sz w:val="22"/>
          <w:szCs w:val="22"/>
        </w:rPr>
      </w:pPr>
    </w:p>
    <w:p w:rsidR="00C42ED1" w:rsidRPr="00C42ED1" w:rsidRDefault="00C42ED1" w:rsidP="00C42ED1">
      <w:pPr>
        <w:spacing w:line="360" w:lineRule="auto"/>
        <w:jc w:val="both"/>
        <w:rPr>
          <w:rFonts w:ascii="Arial" w:hAnsi="Arial" w:cs="Arial"/>
          <w:b/>
          <w:sz w:val="22"/>
          <w:szCs w:val="22"/>
        </w:rPr>
      </w:pPr>
      <w:r w:rsidRPr="00C42ED1">
        <w:rPr>
          <w:rFonts w:ascii="Arial" w:hAnsi="Arial" w:cs="Arial"/>
          <w:sz w:val="22"/>
          <w:szCs w:val="22"/>
        </w:rPr>
        <w:t xml:space="preserve">25. </w:t>
      </w:r>
      <w:r w:rsidRPr="00C42ED1">
        <w:rPr>
          <w:rFonts w:ascii="Arial" w:hAnsi="Arial" w:cs="Arial"/>
          <w:bCs/>
          <w:sz w:val="22"/>
          <w:szCs w:val="22"/>
        </w:rPr>
        <w:t>Action for recovery of damages</w:t>
      </w:r>
      <w:r w:rsidRPr="00C42ED1">
        <w:rPr>
          <w:rFonts w:ascii="Arial" w:hAnsi="Arial" w:cs="Arial"/>
          <w:b/>
          <w:sz w:val="22"/>
          <w:szCs w:val="22"/>
        </w:rPr>
        <w:t xml:space="preserve"> </w:t>
      </w:r>
    </w:p>
    <w:p w:rsidR="00C42ED1" w:rsidRPr="00C42ED1" w:rsidRDefault="00C42ED1" w:rsidP="00C42ED1">
      <w:pPr>
        <w:spacing w:line="360" w:lineRule="auto"/>
        <w:rPr>
          <w:rFonts w:ascii="Arial" w:hAnsi="Arial" w:cs="Arial"/>
          <w:b/>
          <w:bCs/>
          <w:sz w:val="22"/>
          <w:szCs w:val="22"/>
          <w:lang w:val="en-ZA" w:eastAsia="en-GB"/>
        </w:rPr>
      </w:pPr>
      <w:r w:rsidRPr="00C42ED1">
        <w:rPr>
          <w:rFonts w:ascii="Arial" w:hAnsi="Arial" w:cs="Arial"/>
          <w:sz w:val="22"/>
          <w:szCs w:val="22"/>
          <w:lang w:val="en-ZA" w:eastAsia="en-GB"/>
        </w:rPr>
        <w:t>26. Procedure to be followed in application to Court</w:t>
      </w:r>
      <w:r w:rsidRPr="00C42ED1">
        <w:rPr>
          <w:rFonts w:ascii="Arial" w:hAnsi="Arial" w:cs="Arial"/>
          <w:b/>
          <w:bCs/>
          <w:sz w:val="22"/>
          <w:szCs w:val="22"/>
          <w:lang w:val="en-ZA" w:eastAsia="en-GB"/>
        </w:rPr>
        <w:t xml:space="preserve"> </w:t>
      </w:r>
    </w:p>
    <w:p w:rsidR="00C42ED1" w:rsidRDefault="00C42ED1" w:rsidP="00C42ED1">
      <w:pPr>
        <w:widowControl w:val="0"/>
        <w:spacing w:line="360" w:lineRule="auto"/>
        <w:jc w:val="both"/>
        <w:rPr>
          <w:rFonts w:ascii="Arial" w:hAnsi="Arial" w:cs="Arial"/>
          <w:b/>
          <w:snapToGrid w:val="0"/>
          <w:sz w:val="22"/>
          <w:szCs w:val="22"/>
        </w:rPr>
      </w:pPr>
      <w:r w:rsidRPr="00C42ED1">
        <w:rPr>
          <w:rFonts w:ascii="Arial" w:hAnsi="Arial" w:cs="Arial"/>
          <w:snapToGrid w:val="0"/>
          <w:sz w:val="22"/>
          <w:szCs w:val="22"/>
        </w:rPr>
        <w:t>27. Indemnity</w:t>
      </w:r>
      <w:r w:rsidRPr="00C42ED1">
        <w:rPr>
          <w:rFonts w:ascii="Arial" w:hAnsi="Arial" w:cs="Arial"/>
          <w:b/>
          <w:snapToGrid w:val="0"/>
          <w:sz w:val="22"/>
          <w:szCs w:val="22"/>
        </w:rPr>
        <w:t xml:space="preserve"> </w:t>
      </w:r>
    </w:p>
    <w:p w:rsidR="00A73F18" w:rsidRPr="00C42ED1" w:rsidRDefault="00A73F18" w:rsidP="00C42ED1">
      <w:pPr>
        <w:widowControl w:val="0"/>
        <w:spacing w:line="360" w:lineRule="auto"/>
        <w:jc w:val="both"/>
        <w:rPr>
          <w:rFonts w:ascii="Arial" w:hAnsi="Arial" w:cs="Arial"/>
          <w:b/>
          <w:snapToGrid w:val="0"/>
          <w:sz w:val="22"/>
          <w:szCs w:val="22"/>
        </w:rPr>
      </w:pPr>
    </w:p>
    <w:p w:rsidR="00C42ED1" w:rsidRDefault="00A73F18" w:rsidP="00C42ED1">
      <w:pPr>
        <w:widowControl w:val="0"/>
        <w:spacing w:line="360" w:lineRule="auto"/>
        <w:jc w:val="center"/>
        <w:rPr>
          <w:rFonts w:ascii="Arial" w:hAnsi="Arial" w:cs="Arial"/>
          <w:b/>
          <w:snapToGrid w:val="0"/>
          <w:sz w:val="22"/>
          <w:szCs w:val="22"/>
        </w:rPr>
      </w:pPr>
      <w:r w:rsidRPr="00C42ED1">
        <w:rPr>
          <w:rFonts w:ascii="Arial" w:hAnsi="Arial" w:cs="Arial"/>
          <w:b/>
          <w:snapToGrid w:val="0"/>
          <w:sz w:val="22"/>
          <w:szCs w:val="22"/>
        </w:rPr>
        <w:t xml:space="preserve">CHAPTER </w:t>
      </w:r>
      <w:r>
        <w:rPr>
          <w:rFonts w:ascii="Arial" w:hAnsi="Arial" w:cs="Arial"/>
          <w:b/>
          <w:snapToGrid w:val="0"/>
          <w:sz w:val="22"/>
          <w:szCs w:val="22"/>
        </w:rPr>
        <w:t>6</w:t>
      </w:r>
    </w:p>
    <w:p w:rsidR="00A73F18" w:rsidRPr="00C42ED1" w:rsidRDefault="00A73F18" w:rsidP="00C42ED1">
      <w:pPr>
        <w:widowControl w:val="0"/>
        <w:spacing w:line="360" w:lineRule="auto"/>
        <w:jc w:val="center"/>
        <w:rPr>
          <w:rFonts w:ascii="Arial" w:hAnsi="Arial" w:cs="Arial"/>
          <w:snapToGrid w:val="0"/>
          <w:sz w:val="22"/>
          <w:szCs w:val="22"/>
        </w:rPr>
      </w:pPr>
      <w:r>
        <w:rPr>
          <w:rFonts w:ascii="Arial" w:hAnsi="Arial" w:cs="Arial"/>
          <w:b/>
          <w:snapToGrid w:val="0"/>
          <w:sz w:val="22"/>
          <w:szCs w:val="22"/>
        </w:rPr>
        <w:t xml:space="preserve">OFFENCES </w:t>
      </w:r>
    </w:p>
    <w:p w:rsidR="00C42ED1" w:rsidRPr="00C42ED1" w:rsidRDefault="00C42ED1" w:rsidP="00C42ED1">
      <w:pPr>
        <w:widowControl w:val="0"/>
        <w:spacing w:line="360" w:lineRule="auto"/>
        <w:jc w:val="both"/>
        <w:rPr>
          <w:rFonts w:ascii="Arial" w:hAnsi="Arial" w:cs="Arial"/>
          <w:snapToGrid w:val="0"/>
          <w:sz w:val="22"/>
          <w:szCs w:val="22"/>
        </w:rPr>
      </w:pPr>
    </w:p>
    <w:p w:rsidR="00C42ED1" w:rsidRDefault="00C42ED1" w:rsidP="00C42ED1">
      <w:pPr>
        <w:widowControl w:val="0"/>
        <w:spacing w:line="360" w:lineRule="auto"/>
        <w:jc w:val="both"/>
        <w:rPr>
          <w:rFonts w:ascii="Arial" w:hAnsi="Arial" w:cs="Arial"/>
          <w:b/>
          <w:snapToGrid w:val="0"/>
          <w:sz w:val="22"/>
          <w:szCs w:val="22"/>
        </w:rPr>
      </w:pPr>
      <w:r w:rsidRPr="00C42ED1">
        <w:rPr>
          <w:rFonts w:ascii="Arial" w:hAnsi="Arial" w:cs="Arial"/>
          <w:snapToGrid w:val="0"/>
          <w:sz w:val="22"/>
          <w:szCs w:val="22"/>
        </w:rPr>
        <w:t>28. Offences and penalties</w:t>
      </w:r>
      <w:r w:rsidRPr="00C42ED1">
        <w:rPr>
          <w:rFonts w:ascii="Arial" w:hAnsi="Arial" w:cs="Arial"/>
          <w:b/>
          <w:snapToGrid w:val="0"/>
          <w:sz w:val="22"/>
          <w:szCs w:val="22"/>
        </w:rPr>
        <w:t xml:space="preserve"> </w:t>
      </w:r>
    </w:p>
    <w:p w:rsidR="00A73F18" w:rsidRPr="00C42ED1" w:rsidRDefault="00A73F18" w:rsidP="00C42ED1">
      <w:pPr>
        <w:widowControl w:val="0"/>
        <w:spacing w:line="360" w:lineRule="auto"/>
        <w:jc w:val="both"/>
        <w:rPr>
          <w:rFonts w:ascii="Arial" w:hAnsi="Arial" w:cs="Arial"/>
          <w:b/>
          <w:snapToGrid w:val="0"/>
          <w:sz w:val="22"/>
          <w:szCs w:val="22"/>
        </w:rPr>
      </w:pPr>
    </w:p>
    <w:p w:rsidR="00C42ED1" w:rsidRDefault="00A73F18" w:rsidP="00C42ED1">
      <w:pPr>
        <w:widowControl w:val="0"/>
        <w:spacing w:line="360" w:lineRule="auto"/>
        <w:jc w:val="center"/>
        <w:rPr>
          <w:rFonts w:ascii="Arial" w:hAnsi="Arial" w:cs="Arial"/>
          <w:b/>
          <w:snapToGrid w:val="0"/>
          <w:sz w:val="22"/>
          <w:szCs w:val="22"/>
        </w:rPr>
      </w:pPr>
      <w:r w:rsidRPr="00C42ED1">
        <w:rPr>
          <w:rFonts w:ascii="Arial" w:hAnsi="Arial" w:cs="Arial"/>
          <w:b/>
          <w:snapToGrid w:val="0"/>
          <w:sz w:val="22"/>
          <w:szCs w:val="22"/>
        </w:rPr>
        <w:t xml:space="preserve">CHAPTER </w:t>
      </w:r>
      <w:r>
        <w:rPr>
          <w:rFonts w:ascii="Arial" w:hAnsi="Arial" w:cs="Arial"/>
          <w:b/>
          <w:snapToGrid w:val="0"/>
          <w:sz w:val="22"/>
          <w:szCs w:val="22"/>
        </w:rPr>
        <w:t>7</w:t>
      </w:r>
    </w:p>
    <w:p w:rsidR="00A73F18" w:rsidRPr="00C42ED1" w:rsidRDefault="00A73F18" w:rsidP="00C42ED1">
      <w:pPr>
        <w:widowControl w:val="0"/>
        <w:spacing w:line="360" w:lineRule="auto"/>
        <w:jc w:val="center"/>
        <w:rPr>
          <w:rFonts w:ascii="Arial" w:hAnsi="Arial" w:cs="Arial"/>
          <w:snapToGrid w:val="0"/>
          <w:sz w:val="22"/>
          <w:szCs w:val="22"/>
        </w:rPr>
      </w:pPr>
      <w:r>
        <w:rPr>
          <w:rFonts w:ascii="Arial" w:hAnsi="Arial" w:cs="Arial"/>
          <w:b/>
          <w:snapToGrid w:val="0"/>
          <w:sz w:val="22"/>
          <w:szCs w:val="22"/>
        </w:rPr>
        <w:t>SCHEDULES</w:t>
      </w:r>
    </w:p>
    <w:p w:rsidR="00C42ED1" w:rsidRPr="00C42ED1" w:rsidRDefault="00C42ED1" w:rsidP="00C42ED1">
      <w:pPr>
        <w:widowControl w:val="0"/>
        <w:spacing w:line="360" w:lineRule="auto"/>
        <w:jc w:val="both"/>
        <w:rPr>
          <w:rFonts w:ascii="Arial" w:hAnsi="Arial" w:cs="Arial"/>
          <w:snapToGrid w:val="0"/>
          <w:sz w:val="22"/>
          <w:szCs w:val="22"/>
        </w:rPr>
      </w:pPr>
    </w:p>
    <w:p w:rsidR="00C42ED1" w:rsidRPr="00C42ED1" w:rsidRDefault="00C42ED1" w:rsidP="00C42ED1">
      <w:pPr>
        <w:autoSpaceDE w:val="0"/>
        <w:autoSpaceDN w:val="0"/>
        <w:adjustRightInd w:val="0"/>
        <w:spacing w:line="360" w:lineRule="auto"/>
        <w:rPr>
          <w:rFonts w:ascii="Arial" w:hAnsi="Arial" w:cs="Arial"/>
          <w:b/>
          <w:bCs/>
          <w:sz w:val="22"/>
          <w:szCs w:val="22"/>
          <w:lang w:val="en-ZA" w:eastAsia="en-GB"/>
        </w:rPr>
      </w:pPr>
      <w:r w:rsidRPr="00C42ED1">
        <w:rPr>
          <w:rFonts w:ascii="Arial" w:hAnsi="Arial" w:cs="Arial"/>
          <w:sz w:val="22"/>
          <w:szCs w:val="22"/>
          <w:lang w:val="en-ZA" w:eastAsia="en-GB"/>
        </w:rPr>
        <w:t>29. Schedules 1 and 2 form part of this by-laws</w:t>
      </w:r>
      <w:r w:rsidRPr="00C42ED1">
        <w:rPr>
          <w:rFonts w:ascii="Arial" w:hAnsi="Arial" w:cs="Arial"/>
          <w:b/>
          <w:bCs/>
          <w:sz w:val="22"/>
          <w:szCs w:val="22"/>
          <w:lang w:val="en-ZA" w:eastAsia="en-GB"/>
        </w:rPr>
        <w:t xml:space="preserve"> </w:t>
      </w:r>
    </w:p>
    <w:p w:rsidR="00C42ED1" w:rsidRDefault="00C42ED1" w:rsidP="00C42ED1">
      <w:pPr>
        <w:autoSpaceDE w:val="0"/>
        <w:autoSpaceDN w:val="0"/>
        <w:adjustRightInd w:val="0"/>
        <w:spacing w:line="360" w:lineRule="auto"/>
        <w:rPr>
          <w:rFonts w:ascii="Arial" w:hAnsi="Arial" w:cs="Arial"/>
          <w:b/>
          <w:bCs/>
          <w:sz w:val="22"/>
          <w:szCs w:val="22"/>
          <w:lang w:val="en-ZA" w:eastAsia="en-GB"/>
        </w:rPr>
      </w:pPr>
    </w:p>
    <w:p w:rsidR="00A73F18" w:rsidRPr="00C42ED1" w:rsidRDefault="00A73F18" w:rsidP="00C42ED1">
      <w:pPr>
        <w:autoSpaceDE w:val="0"/>
        <w:autoSpaceDN w:val="0"/>
        <w:adjustRightInd w:val="0"/>
        <w:spacing w:line="360" w:lineRule="auto"/>
        <w:rPr>
          <w:rFonts w:ascii="Arial" w:hAnsi="Arial" w:cs="Arial"/>
          <w:b/>
          <w:bCs/>
          <w:sz w:val="22"/>
          <w:szCs w:val="22"/>
          <w:lang w:val="en-ZA" w:eastAsia="en-GB"/>
        </w:rPr>
      </w:pPr>
    </w:p>
    <w:p w:rsidR="00C42ED1" w:rsidRDefault="00A73F18" w:rsidP="00C42ED1">
      <w:pPr>
        <w:autoSpaceDE w:val="0"/>
        <w:autoSpaceDN w:val="0"/>
        <w:adjustRightInd w:val="0"/>
        <w:spacing w:line="360" w:lineRule="auto"/>
        <w:jc w:val="center"/>
        <w:rPr>
          <w:rFonts w:ascii="Arial" w:hAnsi="Arial" w:cs="Arial"/>
          <w:b/>
          <w:bCs/>
          <w:sz w:val="22"/>
          <w:szCs w:val="22"/>
          <w:lang w:val="en-ZA" w:eastAsia="en-GB"/>
        </w:rPr>
      </w:pPr>
      <w:r w:rsidRPr="00C42ED1">
        <w:rPr>
          <w:rFonts w:ascii="Arial" w:hAnsi="Arial" w:cs="Arial"/>
          <w:b/>
          <w:bCs/>
          <w:sz w:val="22"/>
          <w:szCs w:val="22"/>
          <w:lang w:val="en-ZA" w:eastAsia="en-GB"/>
        </w:rPr>
        <w:t xml:space="preserve">CHAPTER </w:t>
      </w:r>
      <w:r w:rsidR="002A3D7C">
        <w:rPr>
          <w:rFonts w:ascii="Arial" w:hAnsi="Arial" w:cs="Arial"/>
          <w:b/>
          <w:bCs/>
          <w:sz w:val="22"/>
          <w:szCs w:val="22"/>
          <w:lang w:val="en-ZA" w:eastAsia="en-GB"/>
        </w:rPr>
        <w:t>8</w:t>
      </w:r>
    </w:p>
    <w:p w:rsidR="00A73F18" w:rsidRPr="00C42ED1" w:rsidRDefault="00A73F18" w:rsidP="00C42ED1">
      <w:pPr>
        <w:autoSpaceDE w:val="0"/>
        <w:autoSpaceDN w:val="0"/>
        <w:adjustRightInd w:val="0"/>
        <w:spacing w:line="360" w:lineRule="auto"/>
        <w:jc w:val="center"/>
        <w:rPr>
          <w:rFonts w:ascii="Arial" w:hAnsi="Arial" w:cs="Arial"/>
          <w:sz w:val="22"/>
          <w:szCs w:val="22"/>
          <w:lang w:val="en-ZA" w:eastAsia="en-GB"/>
        </w:rPr>
      </w:pPr>
      <w:r>
        <w:rPr>
          <w:rFonts w:ascii="Arial" w:hAnsi="Arial" w:cs="Arial"/>
          <w:b/>
          <w:bCs/>
          <w:sz w:val="22"/>
          <w:szCs w:val="22"/>
          <w:lang w:val="en-ZA" w:eastAsia="en-GB"/>
        </w:rPr>
        <w:t xml:space="preserve">TITLE OF BY-LAW AND </w:t>
      </w:r>
      <w:r w:rsidR="003901D0">
        <w:rPr>
          <w:rFonts w:ascii="Arial" w:hAnsi="Arial" w:cs="Arial"/>
          <w:b/>
          <w:bCs/>
          <w:sz w:val="22"/>
          <w:szCs w:val="22"/>
          <w:lang w:val="en-ZA" w:eastAsia="en-GB"/>
        </w:rPr>
        <w:t>REPEAL OF LAWS</w:t>
      </w:r>
    </w:p>
    <w:p w:rsidR="002A3D7C" w:rsidRDefault="002A3D7C" w:rsidP="00C42ED1">
      <w:pPr>
        <w:widowControl w:val="0"/>
        <w:spacing w:line="360" w:lineRule="auto"/>
        <w:jc w:val="both"/>
        <w:rPr>
          <w:rFonts w:ascii="Arial" w:hAnsi="Arial" w:cs="Arial"/>
          <w:snapToGrid w:val="0"/>
          <w:sz w:val="22"/>
          <w:szCs w:val="22"/>
        </w:rPr>
      </w:pPr>
    </w:p>
    <w:p w:rsidR="00C42ED1" w:rsidRPr="00C42ED1" w:rsidRDefault="00C42ED1" w:rsidP="00C42ED1">
      <w:pPr>
        <w:widowControl w:val="0"/>
        <w:spacing w:line="360" w:lineRule="auto"/>
        <w:jc w:val="both"/>
        <w:rPr>
          <w:rFonts w:ascii="Arial" w:hAnsi="Arial" w:cs="Arial"/>
          <w:b/>
          <w:snapToGrid w:val="0"/>
          <w:sz w:val="22"/>
          <w:szCs w:val="22"/>
        </w:rPr>
      </w:pPr>
      <w:r w:rsidRPr="00C42ED1">
        <w:rPr>
          <w:rFonts w:ascii="Arial" w:hAnsi="Arial" w:cs="Arial"/>
          <w:snapToGrid w:val="0"/>
          <w:sz w:val="22"/>
          <w:szCs w:val="22"/>
        </w:rPr>
        <w:t>30. Repeal of by-laws</w:t>
      </w:r>
      <w:r w:rsidRPr="00C42ED1">
        <w:rPr>
          <w:rFonts w:ascii="Arial" w:hAnsi="Arial" w:cs="Arial"/>
          <w:b/>
          <w:snapToGrid w:val="0"/>
          <w:sz w:val="22"/>
          <w:szCs w:val="22"/>
        </w:rPr>
        <w:t xml:space="preserve"> </w:t>
      </w:r>
    </w:p>
    <w:p w:rsidR="00C42ED1" w:rsidRPr="00C42ED1" w:rsidRDefault="00C42ED1" w:rsidP="00C42ED1">
      <w:pPr>
        <w:widowControl w:val="0"/>
        <w:spacing w:line="360" w:lineRule="auto"/>
        <w:jc w:val="both"/>
        <w:rPr>
          <w:rFonts w:ascii="Arial" w:hAnsi="Arial" w:cs="Arial"/>
          <w:snapToGrid w:val="0"/>
          <w:sz w:val="22"/>
          <w:szCs w:val="22"/>
        </w:rPr>
      </w:pPr>
      <w:r w:rsidRPr="00C42ED1">
        <w:rPr>
          <w:rFonts w:ascii="Arial" w:hAnsi="Arial" w:cs="Arial"/>
          <w:snapToGrid w:val="0"/>
          <w:sz w:val="22"/>
          <w:szCs w:val="22"/>
        </w:rPr>
        <w:t xml:space="preserve">31. Short title </w:t>
      </w:r>
    </w:p>
    <w:p w:rsidR="00C42ED1" w:rsidRPr="00C42ED1" w:rsidRDefault="00C42ED1" w:rsidP="00C42ED1">
      <w:pPr>
        <w:widowControl w:val="0"/>
        <w:spacing w:line="360" w:lineRule="auto"/>
        <w:jc w:val="both"/>
        <w:rPr>
          <w:rFonts w:ascii="Arial" w:hAnsi="Arial" w:cs="Arial"/>
          <w:snapToGrid w:val="0"/>
          <w:sz w:val="22"/>
          <w:szCs w:val="22"/>
        </w:rPr>
      </w:pPr>
    </w:p>
    <w:p w:rsidR="00C42ED1" w:rsidRPr="00C42ED1" w:rsidRDefault="00C42ED1" w:rsidP="00C42ED1">
      <w:pPr>
        <w:spacing w:line="360" w:lineRule="auto"/>
        <w:rPr>
          <w:rFonts w:ascii="Arial" w:hAnsi="Arial" w:cs="Arial"/>
          <w:b/>
          <w:sz w:val="22"/>
          <w:szCs w:val="22"/>
          <w:lang w:val="en-ZA" w:eastAsia="en-GB"/>
        </w:rPr>
      </w:pPr>
    </w:p>
    <w:p w:rsidR="00C42ED1" w:rsidRPr="00C42ED1" w:rsidRDefault="00C42ED1" w:rsidP="00C42ED1">
      <w:pPr>
        <w:spacing w:line="360" w:lineRule="auto"/>
        <w:rPr>
          <w:rFonts w:ascii="Arial" w:hAnsi="Arial" w:cs="Arial"/>
          <w:bCs/>
          <w:sz w:val="22"/>
          <w:szCs w:val="22"/>
          <w:lang w:val="en-ZA" w:eastAsia="en-GB"/>
        </w:rPr>
      </w:pPr>
      <w:r w:rsidRPr="00C42ED1">
        <w:rPr>
          <w:rFonts w:ascii="Arial" w:hAnsi="Arial" w:cs="Arial"/>
          <w:b/>
          <w:sz w:val="22"/>
          <w:szCs w:val="22"/>
          <w:lang w:val="en-ZA" w:eastAsia="en-GB"/>
        </w:rPr>
        <w:t>Definitions</w:t>
      </w:r>
    </w:p>
    <w:p w:rsidR="00C42ED1" w:rsidRPr="00C42ED1" w:rsidRDefault="00C42ED1" w:rsidP="00177FB6">
      <w:pPr>
        <w:spacing w:line="360" w:lineRule="auto"/>
        <w:rPr>
          <w:rFonts w:ascii="Arial" w:hAnsi="Arial" w:cs="Arial"/>
          <w:bCs/>
          <w:sz w:val="22"/>
          <w:szCs w:val="22"/>
          <w:lang w:val="en-ZA" w:eastAsia="en-GB"/>
        </w:rPr>
      </w:pPr>
      <w:r w:rsidRPr="00C42ED1">
        <w:rPr>
          <w:rFonts w:ascii="Arial" w:hAnsi="Arial" w:cs="Arial"/>
          <w:b/>
          <w:bCs/>
          <w:sz w:val="22"/>
          <w:szCs w:val="22"/>
          <w:lang w:val="en-ZA" w:eastAsia="en-GB"/>
        </w:rPr>
        <w:t>1.</w:t>
      </w:r>
      <w:r w:rsidRPr="00C42ED1">
        <w:rPr>
          <w:rFonts w:ascii="Arial" w:hAnsi="Arial" w:cs="Arial"/>
          <w:bCs/>
          <w:sz w:val="22"/>
          <w:szCs w:val="22"/>
          <w:lang w:val="en-ZA" w:eastAsia="en-GB"/>
        </w:rPr>
        <w:t xml:space="preserve"> In this by-law, unless</w:t>
      </w:r>
      <w:r w:rsidR="00177FB6">
        <w:rPr>
          <w:rFonts w:ascii="Arial" w:hAnsi="Arial" w:cs="Arial"/>
          <w:bCs/>
          <w:sz w:val="22"/>
          <w:szCs w:val="22"/>
          <w:lang w:val="en-ZA" w:eastAsia="en-GB"/>
        </w:rPr>
        <w:t xml:space="preserve"> inconsistent with the context—</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bCs/>
          <w:color w:val="000000"/>
          <w:sz w:val="22"/>
          <w:szCs w:val="22"/>
        </w:rPr>
        <w:t>“</w:t>
      </w:r>
      <w:r w:rsidRPr="00C42ED1">
        <w:rPr>
          <w:rFonts w:ascii="Arial" w:hAnsi="Arial" w:cs="Arial"/>
          <w:b/>
          <w:bCs/>
          <w:color w:val="000000"/>
          <w:sz w:val="22"/>
          <w:szCs w:val="22"/>
        </w:rPr>
        <w:t>animal</w:t>
      </w:r>
      <w:r w:rsidRPr="00C42ED1">
        <w:rPr>
          <w:rFonts w:ascii="Arial" w:hAnsi="Arial" w:cs="Arial"/>
          <w:bCs/>
          <w:color w:val="000000"/>
          <w:sz w:val="22"/>
          <w:szCs w:val="22"/>
        </w:rPr>
        <w:t>”</w:t>
      </w:r>
      <w:r w:rsidRPr="00C42ED1">
        <w:rPr>
          <w:rFonts w:ascii="Arial" w:hAnsi="Arial" w:cs="Arial"/>
          <w:b/>
          <w:bCs/>
          <w:color w:val="000000"/>
          <w:sz w:val="22"/>
          <w:szCs w:val="22"/>
        </w:rPr>
        <w:t xml:space="preserve"> </w:t>
      </w:r>
      <w:r w:rsidRPr="00C42ED1">
        <w:rPr>
          <w:rFonts w:ascii="Arial" w:hAnsi="Arial" w:cs="Arial"/>
          <w:color w:val="000000"/>
          <w:sz w:val="22"/>
          <w:szCs w:val="22"/>
        </w:rPr>
        <w:t>includes a horse, bovine, donkey, sheep, goat, pig, ostrich, dog, cat or the hybrid of any such animal, and "</w:t>
      </w:r>
      <w:r w:rsidRPr="00C42ED1">
        <w:rPr>
          <w:rFonts w:ascii="Arial" w:hAnsi="Arial" w:cs="Arial"/>
          <w:b/>
          <w:color w:val="000000"/>
          <w:sz w:val="22"/>
          <w:szCs w:val="22"/>
        </w:rPr>
        <w:t>animals</w:t>
      </w:r>
      <w:r w:rsidRPr="00C42ED1">
        <w:rPr>
          <w:rFonts w:ascii="Arial" w:hAnsi="Arial" w:cs="Arial"/>
          <w:color w:val="000000"/>
          <w:sz w:val="22"/>
          <w:szCs w:val="22"/>
        </w:rPr>
        <w:t>" will have a corresponding meaning;</w:t>
      </w:r>
    </w:p>
    <w:p w:rsidR="00C42ED1" w:rsidRPr="00C42ED1" w:rsidRDefault="00C42ED1" w:rsidP="00177FB6">
      <w:pPr>
        <w:spacing w:line="360" w:lineRule="auto"/>
        <w:ind w:left="567"/>
        <w:jc w:val="both"/>
        <w:rPr>
          <w:rFonts w:ascii="Arial" w:hAnsi="Arial" w:cs="Arial"/>
          <w:color w:val="000000"/>
          <w:sz w:val="22"/>
          <w:szCs w:val="22"/>
        </w:rPr>
      </w:pPr>
    </w:p>
    <w:p w:rsidR="00C42ED1" w:rsidRPr="00C42ED1" w:rsidRDefault="00C42ED1" w:rsidP="00177FB6">
      <w:pPr>
        <w:spacing w:line="360" w:lineRule="auto"/>
        <w:ind w:left="567"/>
        <w:rPr>
          <w:rFonts w:ascii="Arial" w:hAnsi="Arial" w:cs="Arial"/>
          <w:bCs/>
          <w:sz w:val="22"/>
          <w:szCs w:val="22"/>
          <w:lang w:val="en-ZA" w:eastAsia="en-GB"/>
        </w:rPr>
      </w:pPr>
      <w:r w:rsidRPr="00C42ED1">
        <w:rPr>
          <w:rFonts w:ascii="Arial" w:hAnsi="Arial" w:cs="Arial"/>
          <w:b/>
          <w:bCs/>
          <w:sz w:val="22"/>
          <w:szCs w:val="22"/>
          <w:lang w:val="en-ZA" w:eastAsia="en-GB"/>
        </w:rPr>
        <w:t>“Council”</w:t>
      </w:r>
      <w:r w:rsidRPr="00C42ED1">
        <w:rPr>
          <w:rFonts w:ascii="Arial" w:hAnsi="Arial" w:cs="Arial"/>
          <w:bCs/>
          <w:sz w:val="22"/>
          <w:szCs w:val="22"/>
          <w:lang w:val="en-ZA" w:eastAsia="en-GB"/>
        </w:rPr>
        <w:t xml:space="preserve"> means —</w:t>
      </w:r>
    </w:p>
    <w:p w:rsidR="00C42ED1" w:rsidRPr="00C42ED1" w:rsidRDefault="00C42ED1" w:rsidP="00177FB6">
      <w:pPr>
        <w:spacing w:line="360" w:lineRule="auto"/>
        <w:ind w:left="1134"/>
        <w:rPr>
          <w:rFonts w:ascii="Arial" w:hAnsi="Arial" w:cs="Arial"/>
          <w:bCs/>
          <w:sz w:val="22"/>
          <w:szCs w:val="22"/>
          <w:lang w:val="en-ZA" w:eastAsia="en-GB"/>
        </w:rPr>
      </w:pPr>
      <w:r w:rsidRPr="00C42ED1">
        <w:rPr>
          <w:rFonts w:ascii="Arial" w:hAnsi="Arial" w:cs="Arial"/>
          <w:bCs/>
          <w:sz w:val="22"/>
          <w:szCs w:val="22"/>
          <w:lang w:val="en-ZA" w:eastAsia="en-GB"/>
        </w:rPr>
        <w:t xml:space="preserve">(a) the Municipality, exercising its legislative and executive authority through its municipal council; </w:t>
      </w:r>
    </w:p>
    <w:p w:rsidR="00C42ED1" w:rsidRPr="00C42ED1" w:rsidRDefault="00C42ED1" w:rsidP="00177FB6">
      <w:pPr>
        <w:spacing w:line="360" w:lineRule="auto"/>
        <w:ind w:left="1134"/>
        <w:rPr>
          <w:rFonts w:ascii="Arial" w:hAnsi="Arial" w:cs="Arial"/>
          <w:bCs/>
          <w:sz w:val="22"/>
          <w:szCs w:val="22"/>
          <w:lang w:val="en-ZA" w:eastAsia="en-GB"/>
        </w:rPr>
      </w:pPr>
      <w:r w:rsidRPr="00C42ED1">
        <w:rPr>
          <w:rFonts w:ascii="Arial" w:hAnsi="Arial" w:cs="Arial"/>
          <w:bCs/>
          <w:sz w:val="22"/>
          <w:szCs w:val="22"/>
          <w:lang w:val="en-ZA" w:eastAsia="en-GB"/>
        </w:rPr>
        <w:t>(b) its successor-in-title;</w:t>
      </w:r>
    </w:p>
    <w:p w:rsidR="00C42ED1" w:rsidRPr="00C42ED1" w:rsidRDefault="00C42ED1" w:rsidP="00177FB6">
      <w:pPr>
        <w:spacing w:line="360" w:lineRule="auto"/>
        <w:ind w:left="1134"/>
        <w:rPr>
          <w:rFonts w:ascii="Arial" w:hAnsi="Arial" w:cs="Arial"/>
          <w:bCs/>
          <w:sz w:val="22"/>
          <w:szCs w:val="22"/>
          <w:lang w:val="en-ZA" w:eastAsia="en-GB"/>
        </w:rPr>
      </w:pPr>
      <w:r w:rsidRPr="00C42ED1">
        <w:rPr>
          <w:rFonts w:ascii="Arial" w:hAnsi="Arial" w:cs="Arial"/>
          <w:bCs/>
          <w:sz w:val="22"/>
          <w:szCs w:val="22"/>
          <w:lang w:val="en-ZA" w:eastAsia="en-GB"/>
        </w:rPr>
        <w:t>(c) a structure or person exercising a delegated power or carrying out an instruction, where any power in this By-law has been delegated or sub-delegated, or an instruction given, as contemplated in section 59 of Systems Act; and</w:t>
      </w:r>
    </w:p>
    <w:p w:rsidR="00C42ED1" w:rsidRPr="00C42ED1" w:rsidRDefault="00C42ED1" w:rsidP="00177FB6">
      <w:pPr>
        <w:spacing w:line="360" w:lineRule="auto"/>
        <w:ind w:left="1134"/>
        <w:rPr>
          <w:rFonts w:ascii="Arial" w:hAnsi="Arial" w:cs="Arial"/>
          <w:bCs/>
          <w:sz w:val="22"/>
          <w:szCs w:val="22"/>
          <w:lang w:val="en-ZA" w:eastAsia="en-GB"/>
        </w:rPr>
      </w:pPr>
      <w:r w:rsidRPr="00C42ED1">
        <w:rPr>
          <w:rFonts w:ascii="Arial" w:hAnsi="Arial" w:cs="Arial"/>
          <w:bCs/>
          <w:sz w:val="22"/>
          <w:szCs w:val="22"/>
          <w:lang w:val="en-ZA" w:eastAsia="en-GB"/>
        </w:rPr>
        <w:t>(d) a service provider fulfilling a responsibility under this By-law;</w:t>
      </w:r>
    </w:p>
    <w:p w:rsidR="00C42ED1" w:rsidRPr="00C42ED1" w:rsidRDefault="00C42ED1" w:rsidP="00177FB6">
      <w:pPr>
        <w:spacing w:line="360" w:lineRule="auto"/>
        <w:ind w:left="567"/>
        <w:jc w:val="both"/>
        <w:rPr>
          <w:rFonts w:ascii="Arial" w:hAnsi="Arial" w:cs="Arial"/>
          <w:color w:val="000000"/>
          <w:sz w:val="22"/>
          <w:szCs w:val="22"/>
        </w:rPr>
      </w:pPr>
    </w:p>
    <w:p w:rsidR="00C42ED1" w:rsidRPr="00C42ED1" w:rsidRDefault="00C42ED1" w:rsidP="00177FB6">
      <w:pPr>
        <w:spacing w:line="360" w:lineRule="auto"/>
        <w:ind w:left="567"/>
        <w:rPr>
          <w:rFonts w:ascii="Arial" w:hAnsi="Arial" w:cs="Arial"/>
          <w:sz w:val="22"/>
          <w:szCs w:val="22"/>
          <w:lang w:val="en-ZA" w:eastAsia="en-GB"/>
        </w:rPr>
      </w:pPr>
      <w:r w:rsidRPr="00C42ED1">
        <w:rPr>
          <w:rFonts w:ascii="Arial" w:hAnsi="Arial" w:cs="Arial"/>
          <w:sz w:val="22"/>
          <w:szCs w:val="22"/>
          <w:lang w:val="en-ZA" w:eastAsia="en-GB"/>
        </w:rPr>
        <w:t>“</w:t>
      </w:r>
      <w:r w:rsidRPr="00C42ED1">
        <w:rPr>
          <w:rFonts w:ascii="Arial" w:hAnsi="Arial" w:cs="Arial"/>
          <w:b/>
          <w:sz w:val="22"/>
          <w:szCs w:val="22"/>
          <w:lang w:val="en-ZA" w:eastAsia="en-GB"/>
        </w:rPr>
        <w:t>Court</w:t>
      </w:r>
      <w:r w:rsidRPr="00C42ED1">
        <w:rPr>
          <w:rFonts w:ascii="Arial" w:hAnsi="Arial" w:cs="Arial"/>
          <w:sz w:val="22"/>
          <w:szCs w:val="22"/>
          <w:lang w:val="en-ZA" w:eastAsia="en-GB"/>
        </w:rPr>
        <w:t>” means a Magistrate’s Court as referred to in section 166(d) of the Constitution, 1996, having jurisdiction in the area in which the pound is situated;</w:t>
      </w:r>
    </w:p>
    <w:p w:rsidR="00C42ED1" w:rsidRPr="00C42ED1" w:rsidRDefault="00C42ED1" w:rsidP="00177FB6">
      <w:pPr>
        <w:spacing w:line="360" w:lineRule="auto"/>
        <w:ind w:left="567"/>
        <w:rPr>
          <w:rFonts w:ascii="Arial" w:hAnsi="Arial" w:cs="Arial"/>
          <w:sz w:val="22"/>
          <w:szCs w:val="22"/>
          <w:lang w:val="en-ZA" w:eastAsia="en-GB"/>
        </w:rPr>
      </w:pPr>
    </w:p>
    <w:p w:rsidR="00C42ED1" w:rsidRPr="00C42ED1" w:rsidRDefault="00C42ED1" w:rsidP="00177FB6">
      <w:pPr>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w:t>
      </w:r>
      <w:r w:rsidRPr="00C42ED1">
        <w:rPr>
          <w:rFonts w:ascii="Arial" w:hAnsi="Arial" w:cs="Arial"/>
          <w:b/>
          <w:bCs/>
          <w:i/>
          <w:color w:val="000000"/>
          <w:sz w:val="22"/>
          <w:szCs w:val="22"/>
        </w:rPr>
        <w:t>Gazette</w:t>
      </w:r>
      <w:r w:rsidRPr="00C42ED1">
        <w:rPr>
          <w:rFonts w:ascii="Arial" w:hAnsi="Arial" w:cs="Arial"/>
          <w:bCs/>
          <w:color w:val="000000"/>
          <w:sz w:val="22"/>
          <w:szCs w:val="22"/>
        </w:rPr>
        <w:t>” means the official Provincial Gazette of KwaZulu-Natal;</w:t>
      </w:r>
    </w:p>
    <w:p w:rsidR="00C42ED1" w:rsidRPr="00C42ED1" w:rsidRDefault="00C42ED1" w:rsidP="00177FB6">
      <w:pPr>
        <w:spacing w:line="360" w:lineRule="auto"/>
        <w:ind w:left="567"/>
        <w:jc w:val="both"/>
        <w:rPr>
          <w:rFonts w:ascii="Arial" w:hAnsi="Arial" w:cs="Arial"/>
          <w:bCs/>
          <w:color w:val="000000"/>
          <w:sz w:val="22"/>
          <w:szCs w:val="22"/>
        </w:rPr>
      </w:pPr>
    </w:p>
    <w:p w:rsidR="00C42ED1" w:rsidRPr="00C42ED1" w:rsidRDefault="00C42ED1" w:rsidP="00177FB6">
      <w:pPr>
        <w:widowControl w:val="0"/>
        <w:spacing w:line="360" w:lineRule="auto"/>
        <w:ind w:left="567"/>
        <w:jc w:val="both"/>
        <w:rPr>
          <w:rFonts w:ascii="Arial" w:hAnsi="Arial" w:cs="Arial"/>
          <w:snapToGrid w:val="0"/>
          <w:sz w:val="22"/>
          <w:szCs w:val="22"/>
        </w:rPr>
      </w:pPr>
      <w:r w:rsidRPr="00C42ED1">
        <w:rPr>
          <w:rFonts w:ascii="Arial" w:hAnsi="Arial" w:cs="Arial"/>
          <w:bCs/>
          <w:snapToGrid w:val="0"/>
          <w:sz w:val="22"/>
          <w:szCs w:val="22"/>
        </w:rPr>
        <w:t xml:space="preserve"> “</w:t>
      </w:r>
      <w:r w:rsidRPr="00C42ED1">
        <w:rPr>
          <w:rFonts w:ascii="Arial" w:hAnsi="Arial" w:cs="Arial"/>
          <w:b/>
          <w:bCs/>
          <w:snapToGrid w:val="0"/>
          <w:sz w:val="22"/>
          <w:szCs w:val="22"/>
        </w:rPr>
        <w:t>municipality</w:t>
      </w:r>
      <w:r w:rsidRPr="00C42ED1">
        <w:rPr>
          <w:rFonts w:ascii="Arial" w:hAnsi="Arial" w:cs="Arial"/>
          <w:bCs/>
          <w:snapToGrid w:val="0"/>
          <w:sz w:val="22"/>
          <w:szCs w:val="22"/>
        </w:rPr>
        <w:t>”</w:t>
      </w:r>
      <w:r w:rsidRPr="00C42ED1">
        <w:rPr>
          <w:rFonts w:ascii="Arial" w:hAnsi="Arial" w:cs="Arial"/>
          <w:b/>
          <w:bCs/>
          <w:snapToGrid w:val="0"/>
          <w:sz w:val="22"/>
          <w:szCs w:val="22"/>
        </w:rPr>
        <w:t xml:space="preserve"> </w:t>
      </w:r>
      <w:r w:rsidRPr="00C42ED1">
        <w:rPr>
          <w:rFonts w:ascii="Arial" w:hAnsi="Arial" w:cs="Arial"/>
          <w:snapToGrid w:val="0"/>
          <w:sz w:val="22"/>
          <w:szCs w:val="22"/>
        </w:rPr>
        <w:t>means the ____________________ municipality established in terms of section 155(6) of the Constitution, 1996, and established by and under sections 11 and 12 of the Structures Act, read with sections 3, 4 and 5 of the KwaZulu-Natal</w:t>
      </w:r>
      <w:r w:rsidR="00B920B3">
        <w:rPr>
          <w:rFonts w:ascii="Arial" w:hAnsi="Arial" w:cs="Arial"/>
          <w:snapToGrid w:val="0"/>
          <w:sz w:val="22"/>
          <w:szCs w:val="22"/>
        </w:rPr>
        <w:t xml:space="preserve"> </w:t>
      </w:r>
      <w:r w:rsidRPr="00C42ED1">
        <w:rPr>
          <w:rFonts w:ascii="Arial" w:hAnsi="Arial" w:cs="Arial"/>
          <w:snapToGrid w:val="0"/>
          <w:sz w:val="22"/>
          <w:szCs w:val="22"/>
        </w:rPr>
        <w:t>Determination of Types of Municipality Act, 2000 (Act No. 7 of 2000);</w:t>
      </w:r>
    </w:p>
    <w:p w:rsidR="00C42ED1" w:rsidRPr="00C42ED1" w:rsidRDefault="00C42ED1" w:rsidP="00177FB6">
      <w:pPr>
        <w:spacing w:line="360" w:lineRule="auto"/>
        <w:ind w:left="567"/>
        <w:jc w:val="both"/>
        <w:rPr>
          <w:rFonts w:ascii="Arial" w:hAnsi="Arial" w:cs="Arial"/>
          <w:b/>
          <w:bCs/>
          <w:color w:val="000000"/>
          <w:sz w:val="22"/>
          <w:szCs w:val="22"/>
        </w:rPr>
      </w:pP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bCs/>
          <w:color w:val="000000"/>
          <w:sz w:val="22"/>
          <w:szCs w:val="22"/>
        </w:rPr>
        <w:t>“</w:t>
      </w:r>
      <w:r w:rsidRPr="00C42ED1">
        <w:rPr>
          <w:rFonts w:ascii="Arial" w:hAnsi="Arial" w:cs="Arial"/>
          <w:b/>
          <w:bCs/>
          <w:color w:val="000000"/>
          <w:sz w:val="22"/>
          <w:szCs w:val="22"/>
        </w:rPr>
        <w:t>owner</w:t>
      </w:r>
      <w:r w:rsidRPr="00C42ED1">
        <w:rPr>
          <w:rFonts w:ascii="Arial" w:hAnsi="Arial" w:cs="Arial"/>
          <w:bCs/>
          <w:color w:val="000000"/>
          <w:sz w:val="22"/>
          <w:szCs w:val="22"/>
        </w:rPr>
        <w:t>”</w:t>
      </w:r>
      <w:r w:rsidRPr="00C42ED1">
        <w:rPr>
          <w:rFonts w:ascii="Arial" w:hAnsi="Arial" w:cs="Arial"/>
          <w:b/>
          <w:bCs/>
          <w:color w:val="000000"/>
          <w:sz w:val="22"/>
          <w:szCs w:val="22"/>
        </w:rPr>
        <w:t xml:space="preserve"> </w:t>
      </w:r>
      <w:r w:rsidRPr="00C42ED1">
        <w:rPr>
          <w:rFonts w:ascii="Arial" w:hAnsi="Arial" w:cs="Arial"/>
          <w:bCs/>
          <w:color w:val="000000"/>
          <w:sz w:val="22"/>
          <w:szCs w:val="22"/>
        </w:rPr>
        <w:t>includes an owner who is known, or whose identity, with the exercise of reasonable diligence, can be ascertained, and</w:t>
      </w:r>
      <w:r w:rsidRPr="00C42ED1">
        <w:rPr>
          <w:rFonts w:ascii="Arial" w:hAnsi="Arial" w:cs="Arial"/>
          <w:b/>
          <w:bCs/>
          <w:color w:val="000000"/>
          <w:sz w:val="22"/>
          <w:szCs w:val="22"/>
        </w:rPr>
        <w:t xml:space="preserve"> </w:t>
      </w:r>
      <w:r w:rsidRPr="00C42ED1">
        <w:rPr>
          <w:rFonts w:ascii="Arial" w:hAnsi="Arial" w:cs="Arial"/>
          <w:color w:val="000000"/>
          <w:sz w:val="22"/>
          <w:szCs w:val="22"/>
        </w:rPr>
        <w:t xml:space="preserve">in relation to any – </w:t>
      </w:r>
    </w:p>
    <w:p w:rsidR="00C42ED1" w:rsidRPr="00C42ED1" w:rsidRDefault="00C42ED1" w:rsidP="00177FB6">
      <w:pPr>
        <w:tabs>
          <w:tab w:val="left" w:pos="1134"/>
        </w:tabs>
        <w:spacing w:line="360" w:lineRule="auto"/>
        <w:ind w:left="1134"/>
        <w:jc w:val="both"/>
        <w:rPr>
          <w:rFonts w:ascii="Arial" w:hAnsi="Arial" w:cs="Arial"/>
          <w:color w:val="000000"/>
          <w:sz w:val="22"/>
          <w:szCs w:val="22"/>
        </w:rPr>
      </w:pPr>
      <w:r w:rsidRPr="00C42ED1">
        <w:rPr>
          <w:rFonts w:ascii="Arial" w:hAnsi="Arial" w:cs="Arial"/>
          <w:bCs/>
          <w:color w:val="000000"/>
          <w:sz w:val="22"/>
          <w:szCs w:val="22"/>
        </w:rPr>
        <w:t xml:space="preserve">(a) </w:t>
      </w:r>
      <w:r w:rsidRPr="00C42ED1">
        <w:rPr>
          <w:rFonts w:ascii="Arial" w:hAnsi="Arial" w:cs="Arial"/>
          <w:color w:val="000000"/>
          <w:sz w:val="22"/>
          <w:szCs w:val="22"/>
        </w:rPr>
        <w:t>animal, includes the agent of the owner or other person having the lawful custody or possession of such animal; or</w:t>
      </w:r>
    </w:p>
    <w:p w:rsidR="00C42ED1" w:rsidRPr="00C42ED1" w:rsidRDefault="00C42ED1" w:rsidP="00177FB6">
      <w:pPr>
        <w:tabs>
          <w:tab w:val="left" w:pos="1134"/>
        </w:tabs>
        <w:spacing w:line="360" w:lineRule="auto"/>
        <w:ind w:left="1134"/>
        <w:jc w:val="both"/>
        <w:rPr>
          <w:rFonts w:ascii="Arial" w:hAnsi="Arial" w:cs="Arial"/>
          <w:color w:val="000000"/>
          <w:sz w:val="22"/>
          <w:szCs w:val="22"/>
        </w:rPr>
      </w:pPr>
      <w:r w:rsidRPr="00C42ED1">
        <w:rPr>
          <w:rFonts w:ascii="Arial" w:hAnsi="Arial" w:cs="Arial"/>
          <w:color w:val="000000"/>
          <w:sz w:val="22"/>
          <w:szCs w:val="22"/>
        </w:rPr>
        <w:t>(b) land, includes the owner, lessee or lawful occupier of such land or his or her agent;</w:t>
      </w:r>
    </w:p>
    <w:p w:rsidR="00C42ED1" w:rsidRPr="00C42ED1" w:rsidRDefault="00C42ED1" w:rsidP="00177FB6">
      <w:pPr>
        <w:spacing w:line="360" w:lineRule="auto"/>
        <w:ind w:left="567"/>
        <w:jc w:val="both"/>
        <w:rPr>
          <w:rFonts w:ascii="Arial" w:hAnsi="Arial" w:cs="Arial"/>
          <w:b/>
          <w:bCs/>
          <w:color w:val="000000"/>
          <w:sz w:val="22"/>
          <w:szCs w:val="22"/>
        </w:rPr>
      </w:pPr>
    </w:p>
    <w:p w:rsidR="00C42ED1" w:rsidRPr="00C42ED1" w:rsidRDefault="00C42ED1" w:rsidP="00177FB6">
      <w:pPr>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w:t>
      </w:r>
      <w:r w:rsidRPr="00C42ED1">
        <w:rPr>
          <w:rFonts w:ascii="Arial" w:hAnsi="Arial" w:cs="Arial"/>
          <w:b/>
          <w:bCs/>
          <w:color w:val="000000"/>
          <w:sz w:val="22"/>
          <w:szCs w:val="22"/>
        </w:rPr>
        <w:t>pound</w:t>
      </w:r>
      <w:r w:rsidRPr="00C42ED1">
        <w:rPr>
          <w:rFonts w:ascii="Arial" w:hAnsi="Arial" w:cs="Arial"/>
          <w:bCs/>
          <w:color w:val="000000"/>
          <w:sz w:val="22"/>
          <w:szCs w:val="22"/>
        </w:rPr>
        <w:t>”</w:t>
      </w:r>
      <w:r w:rsidRPr="00C42ED1">
        <w:rPr>
          <w:rFonts w:ascii="Arial" w:hAnsi="Arial" w:cs="Arial"/>
          <w:b/>
          <w:bCs/>
          <w:color w:val="000000"/>
          <w:sz w:val="22"/>
          <w:szCs w:val="22"/>
        </w:rPr>
        <w:t xml:space="preserve"> </w:t>
      </w:r>
      <w:r w:rsidRPr="00C42ED1">
        <w:rPr>
          <w:rFonts w:ascii="Arial" w:hAnsi="Arial" w:cs="Arial"/>
          <w:bCs/>
          <w:color w:val="000000"/>
          <w:sz w:val="22"/>
          <w:szCs w:val="22"/>
        </w:rPr>
        <w:t>means a pound established as contemplated in section 3;</w:t>
      </w:r>
    </w:p>
    <w:p w:rsidR="00C42ED1" w:rsidRPr="00C42ED1" w:rsidRDefault="00C42ED1" w:rsidP="00177FB6">
      <w:pPr>
        <w:spacing w:line="360" w:lineRule="auto"/>
        <w:ind w:left="567"/>
        <w:rPr>
          <w:rFonts w:ascii="Arial" w:hAnsi="Arial" w:cs="Arial"/>
          <w:bCs/>
          <w:sz w:val="22"/>
          <w:szCs w:val="22"/>
          <w:lang w:val="en-ZA" w:eastAsia="en-GB"/>
        </w:rPr>
      </w:pPr>
    </w:p>
    <w:p w:rsidR="00C42ED1" w:rsidRPr="00C42ED1" w:rsidRDefault="00C42ED1" w:rsidP="00177FB6">
      <w:pPr>
        <w:spacing w:line="360" w:lineRule="auto"/>
        <w:ind w:left="567"/>
        <w:rPr>
          <w:rFonts w:ascii="Arial" w:hAnsi="Arial" w:cs="Arial"/>
          <w:bCs/>
          <w:sz w:val="22"/>
          <w:szCs w:val="22"/>
          <w:lang w:val="en-ZA" w:eastAsia="en-GB"/>
        </w:rPr>
      </w:pPr>
      <w:r w:rsidRPr="00C42ED1">
        <w:rPr>
          <w:rFonts w:ascii="Arial" w:hAnsi="Arial" w:cs="Arial"/>
          <w:bCs/>
          <w:sz w:val="22"/>
          <w:szCs w:val="22"/>
          <w:lang w:val="en-ZA" w:eastAsia="en-GB"/>
        </w:rPr>
        <w:t>"</w:t>
      </w:r>
      <w:r w:rsidRPr="00C42ED1">
        <w:rPr>
          <w:rFonts w:ascii="Arial" w:hAnsi="Arial" w:cs="Arial"/>
          <w:b/>
          <w:bCs/>
          <w:sz w:val="22"/>
          <w:szCs w:val="22"/>
          <w:lang w:val="en-ZA" w:eastAsia="en-GB"/>
        </w:rPr>
        <w:t>poundkeeper</w:t>
      </w:r>
      <w:r w:rsidRPr="00C42ED1">
        <w:rPr>
          <w:rFonts w:ascii="Arial" w:hAnsi="Arial" w:cs="Arial"/>
          <w:bCs/>
          <w:sz w:val="22"/>
          <w:szCs w:val="22"/>
          <w:lang w:val="en-ZA" w:eastAsia="en-GB"/>
        </w:rPr>
        <w:t>" means the person appointed from time to time as contemplated in section 4 and includes any person acting for or on behalf of the appointed poundkeeper;</w:t>
      </w:r>
    </w:p>
    <w:p w:rsidR="00C42ED1" w:rsidRPr="00C42ED1" w:rsidRDefault="00C42ED1" w:rsidP="00177FB6">
      <w:pPr>
        <w:widowControl w:val="0"/>
        <w:spacing w:line="360" w:lineRule="auto"/>
        <w:ind w:left="567"/>
        <w:jc w:val="both"/>
        <w:rPr>
          <w:rFonts w:ascii="Arial" w:hAnsi="Arial" w:cs="Arial"/>
          <w:snapToGrid w:val="0"/>
          <w:sz w:val="22"/>
          <w:szCs w:val="22"/>
        </w:rPr>
      </w:pPr>
    </w:p>
    <w:p w:rsidR="00C42ED1" w:rsidRPr="00C42ED1" w:rsidRDefault="00C42ED1" w:rsidP="00177FB6">
      <w:pPr>
        <w:widowControl w:val="0"/>
        <w:spacing w:line="360" w:lineRule="auto"/>
        <w:ind w:left="567"/>
        <w:jc w:val="both"/>
        <w:rPr>
          <w:rFonts w:ascii="Arial" w:hAnsi="Arial" w:cs="Arial"/>
          <w:snapToGrid w:val="0"/>
          <w:sz w:val="22"/>
          <w:szCs w:val="22"/>
        </w:rPr>
      </w:pPr>
      <w:r w:rsidRPr="00C42ED1">
        <w:rPr>
          <w:rFonts w:ascii="Arial" w:hAnsi="Arial" w:cs="Arial"/>
          <w:snapToGrid w:val="0"/>
          <w:sz w:val="22"/>
          <w:szCs w:val="22"/>
        </w:rPr>
        <w:t>"</w:t>
      </w:r>
      <w:r w:rsidRPr="00C42ED1">
        <w:rPr>
          <w:rFonts w:ascii="Arial" w:hAnsi="Arial" w:cs="Arial"/>
          <w:b/>
          <w:snapToGrid w:val="0"/>
          <w:sz w:val="22"/>
          <w:szCs w:val="22"/>
        </w:rPr>
        <w:t>public place</w:t>
      </w:r>
      <w:r w:rsidRPr="00C42ED1">
        <w:rPr>
          <w:rFonts w:ascii="Arial" w:hAnsi="Arial" w:cs="Arial"/>
          <w:snapToGrid w:val="0"/>
          <w:sz w:val="22"/>
          <w:szCs w:val="22"/>
        </w:rPr>
        <w:t xml:space="preserve">" means any place to which the public has access including, without limiting the generality of the aforegoing any –  </w:t>
      </w:r>
    </w:p>
    <w:p w:rsidR="00C42ED1" w:rsidRPr="00C42ED1" w:rsidRDefault="00C42ED1" w:rsidP="00177FB6">
      <w:pPr>
        <w:widowControl w:val="0"/>
        <w:tabs>
          <w:tab w:val="left" w:pos="1134"/>
        </w:tabs>
        <w:spacing w:line="360" w:lineRule="auto"/>
        <w:ind w:left="1134"/>
        <w:jc w:val="both"/>
        <w:rPr>
          <w:rFonts w:ascii="Arial" w:hAnsi="Arial" w:cs="Arial"/>
          <w:snapToGrid w:val="0"/>
          <w:sz w:val="22"/>
          <w:szCs w:val="22"/>
        </w:rPr>
      </w:pPr>
      <w:r w:rsidRPr="00C42ED1">
        <w:rPr>
          <w:rFonts w:ascii="Arial" w:hAnsi="Arial" w:cs="Arial"/>
          <w:snapToGrid w:val="0"/>
          <w:sz w:val="22"/>
          <w:szCs w:val="22"/>
        </w:rPr>
        <w:t>(a) square;</w:t>
      </w:r>
    </w:p>
    <w:p w:rsidR="00C42ED1" w:rsidRPr="00C42ED1" w:rsidRDefault="00C42ED1" w:rsidP="00177FB6">
      <w:pPr>
        <w:widowControl w:val="0"/>
        <w:tabs>
          <w:tab w:val="left" w:pos="1134"/>
        </w:tabs>
        <w:spacing w:line="360" w:lineRule="auto"/>
        <w:ind w:left="1134"/>
        <w:jc w:val="both"/>
        <w:rPr>
          <w:rFonts w:ascii="Arial" w:hAnsi="Arial" w:cs="Arial"/>
          <w:snapToGrid w:val="0"/>
          <w:sz w:val="22"/>
          <w:szCs w:val="22"/>
        </w:rPr>
      </w:pPr>
      <w:r w:rsidRPr="00C42ED1">
        <w:rPr>
          <w:rFonts w:ascii="Arial" w:hAnsi="Arial" w:cs="Arial"/>
          <w:snapToGrid w:val="0"/>
          <w:sz w:val="22"/>
          <w:szCs w:val="22"/>
        </w:rPr>
        <w:t>(b) park;</w:t>
      </w:r>
    </w:p>
    <w:p w:rsidR="00C42ED1" w:rsidRPr="00C42ED1" w:rsidRDefault="00C42ED1" w:rsidP="00177FB6">
      <w:pPr>
        <w:widowControl w:val="0"/>
        <w:tabs>
          <w:tab w:val="left" w:pos="1134"/>
        </w:tabs>
        <w:spacing w:line="360" w:lineRule="auto"/>
        <w:ind w:left="1134"/>
        <w:jc w:val="both"/>
        <w:rPr>
          <w:rFonts w:ascii="Arial" w:hAnsi="Arial" w:cs="Arial"/>
          <w:snapToGrid w:val="0"/>
          <w:sz w:val="22"/>
          <w:szCs w:val="22"/>
        </w:rPr>
      </w:pPr>
      <w:r w:rsidRPr="00C42ED1">
        <w:rPr>
          <w:rFonts w:ascii="Arial" w:hAnsi="Arial" w:cs="Arial"/>
          <w:snapToGrid w:val="0"/>
          <w:sz w:val="22"/>
          <w:szCs w:val="22"/>
        </w:rPr>
        <w:t xml:space="preserve">(c) recreation ground; </w:t>
      </w:r>
    </w:p>
    <w:p w:rsidR="00C42ED1" w:rsidRPr="00C42ED1" w:rsidRDefault="00C42ED1" w:rsidP="00177FB6">
      <w:pPr>
        <w:widowControl w:val="0"/>
        <w:tabs>
          <w:tab w:val="left" w:pos="1134"/>
        </w:tabs>
        <w:spacing w:line="360" w:lineRule="auto"/>
        <w:ind w:left="1134"/>
        <w:jc w:val="both"/>
        <w:rPr>
          <w:rFonts w:ascii="Arial" w:hAnsi="Arial" w:cs="Arial"/>
          <w:snapToGrid w:val="0"/>
          <w:sz w:val="22"/>
          <w:szCs w:val="22"/>
        </w:rPr>
      </w:pPr>
      <w:r w:rsidRPr="00C42ED1">
        <w:rPr>
          <w:rFonts w:ascii="Arial" w:hAnsi="Arial" w:cs="Arial"/>
          <w:snapToGrid w:val="0"/>
          <w:sz w:val="22"/>
          <w:szCs w:val="22"/>
        </w:rPr>
        <w:t xml:space="preserve">(d) sports ground; </w:t>
      </w:r>
    </w:p>
    <w:p w:rsidR="00C42ED1" w:rsidRPr="00C42ED1" w:rsidRDefault="00C42ED1" w:rsidP="00177FB6">
      <w:pPr>
        <w:widowControl w:val="0"/>
        <w:tabs>
          <w:tab w:val="left" w:pos="1134"/>
        </w:tabs>
        <w:spacing w:line="360" w:lineRule="auto"/>
        <w:ind w:left="1134"/>
        <w:jc w:val="both"/>
        <w:rPr>
          <w:rFonts w:ascii="Arial" w:hAnsi="Arial" w:cs="Arial"/>
          <w:snapToGrid w:val="0"/>
          <w:sz w:val="22"/>
          <w:szCs w:val="22"/>
        </w:rPr>
      </w:pPr>
      <w:r w:rsidRPr="00C42ED1">
        <w:rPr>
          <w:rFonts w:ascii="Arial" w:hAnsi="Arial" w:cs="Arial"/>
          <w:snapToGrid w:val="0"/>
          <w:sz w:val="22"/>
          <w:szCs w:val="22"/>
        </w:rPr>
        <w:t xml:space="preserve">(e) open space; </w:t>
      </w:r>
    </w:p>
    <w:p w:rsidR="00C42ED1" w:rsidRPr="00C42ED1" w:rsidRDefault="00C42ED1" w:rsidP="00177FB6">
      <w:pPr>
        <w:widowControl w:val="0"/>
        <w:tabs>
          <w:tab w:val="left" w:pos="1134"/>
        </w:tabs>
        <w:spacing w:line="360" w:lineRule="auto"/>
        <w:ind w:left="1134"/>
        <w:jc w:val="both"/>
        <w:rPr>
          <w:rFonts w:ascii="Arial" w:hAnsi="Arial" w:cs="Arial"/>
          <w:snapToGrid w:val="0"/>
          <w:sz w:val="22"/>
          <w:szCs w:val="22"/>
        </w:rPr>
      </w:pPr>
      <w:r w:rsidRPr="00C42ED1">
        <w:rPr>
          <w:rFonts w:ascii="Arial" w:hAnsi="Arial" w:cs="Arial"/>
          <w:snapToGrid w:val="0"/>
          <w:sz w:val="22"/>
          <w:szCs w:val="22"/>
        </w:rPr>
        <w:t xml:space="preserve">(f) beach; </w:t>
      </w:r>
    </w:p>
    <w:p w:rsidR="00C42ED1" w:rsidRPr="00C42ED1" w:rsidRDefault="00C42ED1" w:rsidP="00177FB6">
      <w:pPr>
        <w:widowControl w:val="0"/>
        <w:tabs>
          <w:tab w:val="left" w:pos="1134"/>
        </w:tabs>
        <w:spacing w:line="360" w:lineRule="auto"/>
        <w:ind w:left="1134"/>
        <w:jc w:val="both"/>
        <w:rPr>
          <w:rFonts w:ascii="Arial" w:hAnsi="Arial" w:cs="Arial"/>
          <w:snapToGrid w:val="0"/>
          <w:sz w:val="22"/>
          <w:szCs w:val="22"/>
        </w:rPr>
      </w:pPr>
      <w:r w:rsidRPr="00C42ED1">
        <w:rPr>
          <w:rFonts w:ascii="Arial" w:hAnsi="Arial" w:cs="Arial"/>
          <w:snapToGrid w:val="0"/>
          <w:sz w:val="22"/>
          <w:szCs w:val="22"/>
        </w:rPr>
        <w:t xml:space="preserve">(g) shopping centre on municipal land; </w:t>
      </w:r>
    </w:p>
    <w:p w:rsidR="00C42ED1" w:rsidRPr="00C42ED1" w:rsidRDefault="00C42ED1" w:rsidP="00177FB6">
      <w:pPr>
        <w:widowControl w:val="0"/>
        <w:tabs>
          <w:tab w:val="left" w:pos="1134"/>
        </w:tabs>
        <w:spacing w:line="360" w:lineRule="auto"/>
        <w:ind w:left="1134"/>
        <w:jc w:val="both"/>
        <w:rPr>
          <w:rFonts w:ascii="Arial" w:hAnsi="Arial" w:cs="Arial"/>
          <w:snapToGrid w:val="0"/>
          <w:sz w:val="22"/>
          <w:szCs w:val="22"/>
        </w:rPr>
      </w:pPr>
      <w:r w:rsidRPr="00C42ED1">
        <w:rPr>
          <w:rFonts w:ascii="Arial" w:hAnsi="Arial" w:cs="Arial"/>
          <w:snapToGrid w:val="0"/>
          <w:sz w:val="22"/>
          <w:szCs w:val="22"/>
        </w:rPr>
        <w:t>(h) unused or vacant municipal land; or</w:t>
      </w:r>
    </w:p>
    <w:p w:rsidR="00C42ED1" w:rsidRPr="00C42ED1" w:rsidRDefault="00C42ED1" w:rsidP="00177FB6">
      <w:pPr>
        <w:widowControl w:val="0"/>
        <w:tabs>
          <w:tab w:val="left" w:pos="1134"/>
        </w:tabs>
        <w:spacing w:line="360" w:lineRule="auto"/>
        <w:ind w:left="1134"/>
        <w:jc w:val="both"/>
        <w:rPr>
          <w:rFonts w:ascii="Arial" w:hAnsi="Arial" w:cs="Arial"/>
          <w:snapToGrid w:val="0"/>
          <w:sz w:val="22"/>
          <w:szCs w:val="22"/>
        </w:rPr>
      </w:pPr>
      <w:r w:rsidRPr="00C42ED1">
        <w:rPr>
          <w:rFonts w:ascii="Arial" w:hAnsi="Arial" w:cs="Arial"/>
          <w:snapToGrid w:val="0"/>
          <w:sz w:val="22"/>
          <w:szCs w:val="22"/>
        </w:rPr>
        <w:t xml:space="preserve">(i) cemetery; </w:t>
      </w:r>
    </w:p>
    <w:p w:rsidR="00C42ED1" w:rsidRPr="00C42ED1" w:rsidRDefault="00C42ED1" w:rsidP="00177FB6">
      <w:pPr>
        <w:widowControl w:val="0"/>
        <w:spacing w:line="360" w:lineRule="auto"/>
        <w:ind w:left="567"/>
        <w:jc w:val="both"/>
        <w:rPr>
          <w:rFonts w:ascii="Arial" w:hAnsi="Arial" w:cs="Arial"/>
          <w:snapToGrid w:val="0"/>
          <w:sz w:val="22"/>
          <w:szCs w:val="22"/>
        </w:rPr>
      </w:pPr>
      <w:r w:rsidRPr="00C42ED1">
        <w:rPr>
          <w:rFonts w:ascii="Arial" w:hAnsi="Arial" w:cs="Arial"/>
          <w:snapToGrid w:val="0"/>
          <w:sz w:val="22"/>
          <w:szCs w:val="22"/>
        </w:rPr>
        <w:t xml:space="preserve">    </w:t>
      </w:r>
    </w:p>
    <w:p w:rsidR="00C42ED1" w:rsidRPr="00C42ED1" w:rsidRDefault="00C42ED1" w:rsidP="00177FB6">
      <w:pPr>
        <w:spacing w:line="360" w:lineRule="auto"/>
        <w:ind w:left="567"/>
        <w:jc w:val="both"/>
        <w:rPr>
          <w:rFonts w:ascii="Arial" w:hAnsi="Arial"/>
          <w:bCs/>
          <w:sz w:val="22"/>
          <w:szCs w:val="22"/>
          <w:lang w:val="en-GB" w:eastAsia="en-GB"/>
        </w:rPr>
      </w:pPr>
      <w:r w:rsidRPr="00C42ED1">
        <w:rPr>
          <w:rFonts w:ascii="Arial" w:hAnsi="Arial"/>
          <w:bCs/>
          <w:sz w:val="22"/>
          <w:szCs w:val="22"/>
          <w:lang w:val="en-GB" w:eastAsia="en-GB"/>
        </w:rPr>
        <w:t>"</w:t>
      </w:r>
      <w:r w:rsidRPr="00C42ED1">
        <w:rPr>
          <w:rFonts w:ascii="Arial" w:hAnsi="Arial"/>
          <w:b/>
          <w:bCs/>
          <w:sz w:val="22"/>
          <w:szCs w:val="22"/>
          <w:lang w:val="en-GB" w:eastAsia="en-GB"/>
        </w:rPr>
        <w:t>public road</w:t>
      </w:r>
      <w:r w:rsidRPr="00C42ED1">
        <w:rPr>
          <w:rFonts w:ascii="Arial" w:hAnsi="Arial"/>
          <w:bCs/>
          <w:sz w:val="22"/>
          <w:szCs w:val="22"/>
          <w:lang w:val="en-GB" w:eastAsia="en-GB"/>
        </w:rPr>
        <w:t>" means a public road as contemplated in section 1 of the National Road Traffic Act, 1996 (Act No. 93 of 1996); and</w:t>
      </w:r>
    </w:p>
    <w:p w:rsidR="00C42ED1" w:rsidRPr="00C42ED1" w:rsidRDefault="00C42ED1" w:rsidP="00177FB6">
      <w:pPr>
        <w:spacing w:line="360" w:lineRule="auto"/>
        <w:ind w:left="567"/>
        <w:rPr>
          <w:rFonts w:ascii="Arial" w:hAnsi="Arial"/>
          <w:bCs/>
          <w:sz w:val="22"/>
          <w:szCs w:val="22"/>
          <w:lang w:val="en-GB" w:eastAsia="en-GB"/>
        </w:rPr>
      </w:pPr>
    </w:p>
    <w:p w:rsidR="00C42ED1" w:rsidRPr="00C42ED1" w:rsidRDefault="00C42ED1" w:rsidP="00177FB6">
      <w:pPr>
        <w:spacing w:line="360" w:lineRule="auto"/>
        <w:ind w:left="567"/>
        <w:jc w:val="both"/>
        <w:rPr>
          <w:rFonts w:ascii="Arial" w:hAnsi="Arial"/>
          <w:bCs/>
          <w:sz w:val="22"/>
          <w:szCs w:val="22"/>
          <w:lang w:val="en-GB" w:eastAsia="en-GB"/>
        </w:rPr>
      </w:pPr>
      <w:r w:rsidRPr="00C42ED1">
        <w:rPr>
          <w:rFonts w:ascii="Arial" w:hAnsi="Arial"/>
          <w:bCs/>
          <w:sz w:val="22"/>
          <w:szCs w:val="22"/>
          <w:lang w:val="en-GB" w:eastAsia="en-GB"/>
        </w:rPr>
        <w:t>"</w:t>
      </w:r>
      <w:r w:rsidRPr="00C42ED1">
        <w:rPr>
          <w:rFonts w:ascii="Arial" w:hAnsi="Arial"/>
          <w:b/>
          <w:bCs/>
          <w:sz w:val="22"/>
          <w:szCs w:val="22"/>
          <w:lang w:val="en-GB" w:eastAsia="en-GB"/>
        </w:rPr>
        <w:t>service delivery agreement</w:t>
      </w:r>
      <w:r w:rsidRPr="00C42ED1">
        <w:rPr>
          <w:rFonts w:ascii="Arial" w:hAnsi="Arial"/>
          <w:bCs/>
          <w:sz w:val="22"/>
          <w:szCs w:val="22"/>
          <w:lang w:val="en-GB" w:eastAsia="en-GB"/>
        </w:rPr>
        <w:t>" means a service delivery agreement as defined in section 1 of the Systems Act.</w:t>
      </w:r>
    </w:p>
    <w:p w:rsidR="00C42ED1" w:rsidRPr="00C42ED1" w:rsidRDefault="00C42ED1" w:rsidP="00177FB6">
      <w:pPr>
        <w:spacing w:line="360" w:lineRule="auto"/>
        <w:ind w:left="567"/>
        <w:rPr>
          <w:rFonts w:ascii="Arial" w:hAnsi="Arial"/>
          <w:bCs/>
          <w:sz w:val="22"/>
          <w:szCs w:val="22"/>
          <w:lang w:val="en-GB" w:eastAsia="en-GB"/>
        </w:rPr>
      </w:pPr>
    </w:p>
    <w:p w:rsidR="00C42ED1" w:rsidRPr="00C42ED1" w:rsidRDefault="00C42ED1" w:rsidP="00177FB6">
      <w:pPr>
        <w:spacing w:line="360" w:lineRule="auto"/>
        <w:ind w:left="567"/>
        <w:jc w:val="both"/>
        <w:rPr>
          <w:rFonts w:ascii="Arial" w:hAnsi="Arial" w:cs="Arial"/>
          <w:bCs/>
          <w:sz w:val="22"/>
          <w:szCs w:val="22"/>
          <w:lang w:val="en-ZA" w:eastAsia="en-GB"/>
        </w:rPr>
      </w:pPr>
      <w:r w:rsidRPr="00C42ED1">
        <w:rPr>
          <w:rFonts w:ascii="Arial" w:hAnsi="Arial" w:cs="Arial"/>
          <w:b/>
          <w:bCs/>
          <w:sz w:val="22"/>
          <w:szCs w:val="22"/>
          <w:lang w:val="en-ZA" w:eastAsia="en-GB"/>
        </w:rPr>
        <w:t>"Structures Act</w:t>
      </w:r>
      <w:r w:rsidRPr="00C42ED1">
        <w:rPr>
          <w:rFonts w:ascii="Arial" w:hAnsi="Arial" w:cs="Arial"/>
          <w:bCs/>
          <w:sz w:val="22"/>
          <w:szCs w:val="22"/>
          <w:lang w:val="en-ZA" w:eastAsia="en-GB"/>
        </w:rPr>
        <w:t>"</w:t>
      </w:r>
      <w:r w:rsidRPr="00C42ED1">
        <w:rPr>
          <w:rFonts w:ascii="Arial" w:hAnsi="Arial" w:cs="Arial"/>
          <w:b/>
          <w:bCs/>
          <w:sz w:val="22"/>
          <w:szCs w:val="22"/>
          <w:lang w:val="en-ZA" w:eastAsia="en-GB"/>
        </w:rPr>
        <w:t xml:space="preserve"> </w:t>
      </w:r>
      <w:r w:rsidRPr="00C42ED1">
        <w:rPr>
          <w:rFonts w:ascii="Arial" w:hAnsi="Arial" w:cs="Arial"/>
          <w:bCs/>
          <w:sz w:val="22"/>
          <w:szCs w:val="22"/>
          <w:lang w:val="en-ZA" w:eastAsia="en-GB"/>
        </w:rPr>
        <w:t>means the Local Government: Municipal Structures Act, 1998 (Act No. 117 of 1998);</w:t>
      </w:r>
    </w:p>
    <w:p w:rsidR="00C42ED1" w:rsidRPr="00C42ED1" w:rsidRDefault="00C42ED1" w:rsidP="00177FB6">
      <w:pPr>
        <w:spacing w:line="360" w:lineRule="auto"/>
        <w:ind w:left="567"/>
        <w:jc w:val="both"/>
        <w:rPr>
          <w:rFonts w:ascii="Arial" w:hAnsi="Arial" w:cs="Arial"/>
          <w:bCs/>
          <w:sz w:val="22"/>
          <w:szCs w:val="22"/>
          <w:lang w:val="en-ZA" w:eastAsia="en-GB"/>
        </w:rPr>
      </w:pPr>
    </w:p>
    <w:p w:rsidR="00C42ED1" w:rsidRPr="00C42ED1" w:rsidRDefault="00C42ED1" w:rsidP="00177FB6">
      <w:pPr>
        <w:spacing w:line="360" w:lineRule="auto"/>
        <w:ind w:left="567"/>
        <w:jc w:val="both"/>
        <w:rPr>
          <w:rFonts w:ascii="Arial" w:hAnsi="Arial" w:cs="Arial"/>
          <w:bCs/>
          <w:sz w:val="22"/>
          <w:szCs w:val="22"/>
          <w:lang w:val="en-ZA" w:eastAsia="en-GB"/>
        </w:rPr>
      </w:pPr>
      <w:r w:rsidRPr="00C42ED1">
        <w:rPr>
          <w:rFonts w:ascii="Arial" w:hAnsi="Arial" w:cs="Arial"/>
          <w:b/>
          <w:bCs/>
          <w:sz w:val="22"/>
          <w:szCs w:val="22"/>
          <w:lang w:val="en-ZA" w:eastAsia="en-GB"/>
        </w:rPr>
        <w:t>"Systems Act</w:t>
      </w:r>
      <w:r w:rsidRPr="00C42ED1">
        <w:rPr>
          <w:rFonts w:ascii="Arial" w:hAnsi="Arial" w:cs="Arial"/>
          <w:bCs/>
          <w:sz w:val="22"/>
          <w:szCs w:val="22"/>
          <w:lang w:val="en-ZA" w:eastAsia="en-GB"/>
        </w:rPr>
        <w:t>"</w:t>
      </w:r>
      <w:r w:rsidRPr="00C42ED1">
        <w:rPr>
          <w:rFonts w:ascii="Arial" w:hAnsi="Arial" w:cs="Arial"/>
          <w:b/>
          <w:bCs/>
          <w:sz w:val="22"/>
          <w:szCs w:val="22"/>
          <w:lang w:val="en-ZA" w:eastAsia="en-GB"/>
        </w:rPr>
        <w:t xml:space="preserve"> </w:t>
      </w:r>
      <w:r w:rsidRPr="00C42ED1">
        <w:rPr>
          <w:rFonts w:ascii="Arial" w:hAnsi="Arial" w:cs="Arial"/>
          <w:bCs/>
          <w:sz w:val="22"/>
          <w:szCs w:val="22"/>
          <w:lang w:val="en-ZA" w:eastAsia="en-GB"/>
        </w:rPr>
        <w:t>means the Local Government: Municipal Systems Act, 2000 (Act No. 32 of 2000);</w:t>
      </w:r>
    </w:p>
    <w:p w:rsidR="00C42ED1" w:rsidRPr="00C42ED1" w:rsidRDefault="00C42ED1" w:rsidP="00C42ED1">
      <w:pPr>
        <w:spacing w:line="360" w:lineRule="auto"/>
        <w:rPr>
          <w:rFonts w:ascii="Arial" w:hAnsi="Arial" w:cs="Arial"/>
          <w:bCs/>
          <w:sz w:val="22"/>
          <w:szCs w:val="22"/>
          <w:lang w:val="en-ZA" w:eastAsia="en-GB"/>
        </w:rPr>
      </w:pPr>
    </w:p>
    <w:p w:rsidR="00C42ED1" w:rsidRPr="00C42ED1" w:rsidRDefault="00C42ED1" w:rsidP="00C42ED1">
      <w:pPr>
        <w:spacing w:line="360" w:lineRule="auto"/>
        <w:rPr>
          <w:rFonts w:ascii="Arial" w:hAnsi="Arial" w:cs="Arial"/>
          <w:bCs/>
          <w:sz w:val="22"/>
          <w:szCs w:val="22"/>
          <w:lang w:val="en-ZA" w:eastAsia="en-GB"/>
        </w:rPr>
      </w:pPr>
      <w:r w:rsidRPr="00C42ED1">
        <w:rPr>
          <w:rFonts w:ascii="Arial" w:hAnsi="Arial" w:cs="Arial"/>
          <w:b/>
          <w:sz w:val="22"/>
          <w:szCs w:val="22"/>
          <w:lang w:val="en-ZA" w:eastAsia="en-GB"/>
        </w:rPr>
        <w:t>Application</w:t>
      </w:r>
    </w:p>
    <w:p w:rsidR="00C42ED1" w:rsidRPr="00C42ED1" w:rsidRDefault="00C42ED1" w:rsidP="00C42ED1">
      <w:pPr>
        <w:spacing w:line="360" w:lineRule="auto"/>
        <w:jc w:val="both"/>
        <w:rPr>
          <w:rFonts w:ascii="Arial" w:hAnsi="Arial" w:cs="Arial"/>
          <w:bCs/>
          <w:sz w:val="22"/>
          <w:szCs w:val="22"/>
          <w:lang w:val="en-ZA" w:eastAsia="en-GB"/>
        </w:rPr>
      </w:pPr>
      <w:r w:rsidRPr="00C42ED1">
        <w:rPr>
          <w:rFonts w:ascii="Arial" w:hAnsi="Arial" w:cs="Arial"/>
          <w:b/>
          <w:bCs/>
          <w:sz w:val="22"/>
          <w:szCs w:val="22"/>
          <w:lang w:val="en-ZA" w:eastAsia="en-GB"/>
        </w:rPr>
        <w:t>2.</w:t>
      </w:r>
      <w:r w:rsidRPr="00C42ED1">
        <w:rPr>
          <w:rFonts w:ascii="Arial" w:hAnsi="Arial" w:cs="Arial"/>
          <w:bCs/>
          <w:sz w:val="22"/>
          <w:szCs w:val="22"/>
          <w:lang w:val="en-ZA" w:eastAsia="en-GB"/>
        </w:rPr>
        <w:t xml:space="preserve"> This By-law applies to the area of jurisdiction of the Municipality: Provided that nothing prevents any animal detained in terms of this By-law from being impounded in a pound or any similar facility established by any other municipality, or other lawful authority.</w:t>
      </w:r>
    </w:p>
    <w:p w:rsidR="00C42ED1" w:rsidRDefault="00C42ED1" w:rsidP="00C42ED1">
      <w:pPr>
        <w:spacing w:line="360" w:lineRule="auto"/>
        <w:rPr>
          <w:rFonts w:ascii="Arial" w:hAnsi="Arial" w:cs="Arial"/>
          <w:bCs/>
          <w:sz w:val="22"/>
          <w:szCs w:val="22"/>
          <w:lang w:val="en-ZA" w:eastAsia="en-GB"/>
        </w:rPr>
      </w:pPr>
    </w:p>
    <w:p w:rsidR="00177FB6" w:rsidRDefault="00177FB6" w:rsidP="00C42ED1">
      <w:pPr>
        <w:spacing w:line="360" w:lineRule="auto"/>
        <w:rPr>
          <w:rFonts w:ascii="Arial" w:hAnsi="Arial" w:cs="Arial"/>
          <w:bCs/>
          <w:sz w:val="22"/>
          <w:szCs w:val="22"/>
          <w:lang w:val="en-ZA" w:eastAsia="en-GB"/>
        </w:rPr>
      </w:pPr>
    </w:p>
    <w:p w:rsidR="00177FB6" w:rsidRDefault="00177FB6" w:rsidP="00C42ED1">
      <w:pPr>
        <w:spacing w:line="360" w:lineRule="auto"/>
        <w:rPr>
          <w:rFonts w:ascii="Arial" w:hAnsi="Arial" w:cs="Arial"/>
          <w:bCs/>
          <w:sz w:val="22"/>
          <w:szCs w:val="22"/>
          <w:lang w:val="en-ZA" w:eastAsia="en-GB"/>
        </w:rPr>
      </w:pPr>
    </w:p>
    <w:p w:rsidR="00177FB6" w:rsidRDefault="00177FB6" w:rsidP="00177FB6">
      <w:pPr>
        <w:widowControl w:val="0"/>
        <w:spacing w:line="360" w:lineRule="auto"/>
        <w:jc w:val="center"/>
        <w:rPr>
          <w:rFonts w:ascii="Arial" w:hAnsi="Arial" w:cs="Arial"/>
          <w:b/>
          <w:snapToGrid w:val="0"/>
          <w:sz w:val="22"/>
          <w:szCs w:val="22"/>
        </w:rPr>
      </w:pPr>
      <w:r>
        <w:rPr>
          <w:rFonts w:ascii="Arial" w:hAnsi="Arial" w:cs="Arial"/>
          <w:b/>
          <w:snapToGrid w:val="0"/>
          <w:sz w:val="22"/>
          <w:szCs w:val="22"/>
        </w:rPr>
        <w:t>CHAPTER 2</w:t>
      </w:r>
    </w:p>
    <w:p w:rsidR="00177FB6" w:rsidRDefault="00177FB6" w:rsidP="00177FB6">
      <w:pPr>
        <w:widowControl w:val="0"/>
        <w:spacing w:line="360" w:lineRule="auto"/>
        <w:jc w:val="center"/>
        <w:rPr>
          <w:rFonts w:ascii="Arial" w:hAnsi="Arial" w:cs="Arial"/>
          <w:b/>
          <w:snapToGrid w:val="0"/>
          <w:sz w:val="22"/>
          <w:szCs w:val="22"/>
        </w:rPr>
      </w:pPr>
      <w:r>
        <w:rPr>
          <w:rFonts w:ascii="Arial" w:hAnsi="Arial" w:cs="Arial"/>
          <w:b/>
          <w:snapToGrid w:val="0"/>
          <w:sz w:val="22"/>
          <w:szCs w:val="22"/>
        </w:rPr>
        <w:t>ESTABLISHMENT OF POUND</w:t>
      </w:r>
    </w:p>
    <w:p w:rsidR="00177FB6" w:rsidRPr="00C42ED1" w:rsidRDefault="00177FB6" w:rsidP="00C42ED1">
      <w:pPr>
        <w:spacing w:line="360" w:lineRule="auto"/>
        <w:rPr>
          <w:rFonts w:ascii="Arial" w:hAnsi="Arial" w:cs="Arial"/>
          <w:bCs/>
          <w:sz w:val="22"/>
          <w:szCs w:val="22"/>
          <w:lang w:val="en-ZA" w:eastAsia="en-GB"/>
        </w:rPr>
      </w:pPr>
    </w:p>
    <w:p w:rsidR="00C42ED1" w:rsidRPr="00C42ED1" w:rsidRDefault="00C42ED1" w:rsidP="00C42ED1">
      <w:pPr>
        <w:spacing w:line="360" w:lineRule="auto"/>
        <w:rPr>
          <w:rFonts w:ascii="Arial" w:hAnsi="Arial" w:cs="Arial"/>
          <w:bCs/>
          <w:sz w:val="22"/>
          <w:szCs w:val="22"/>
          <w:lang w:val="en-ZA" w:eastAsia="en-GB"/>
        </w:rPr>
      </w:pPr>
      <w:r w:rsidRPr="00C42ED1">
        <w:rPr>
          <w:rFonts w:ascii="Arial" w:hAnsi="Arial" w:cs="Arial"/>
          <w:b/>
          <w:sz w:val="22"/>
          <w:szCs w:val="22"/>
          <w:lang w:val="en-ZA" w:eastAsia="en-GB"/>
        </w:rPr>
        <w:t>Establishment of pound</w:t>
      </w:r>
    </w:p>
    <w:p w:rsidR="00C42ED1" w:rsidRPr="00C42ED1" w:rsidRDefault="00C42ED1" w:rsidP="00C42ED1">
      <w:pPr>
        <w:spacing w:line="360" w:lineRule="auto"/>
        <w:jc w:val="both"/>
        <w:rPr>
          <w:rFonts w:ascii="Arial" w:hAnsi="Arial" w:cs="Arial"/>
          <w:bCs/>
          <w:sz w:val="22"/>
          <w:szCs w:val="22"/>
          <w:lang w:val="en-ZA" w:eastAsia="en-GB"/>
        </w:rPr>
      </w:pPr>
      <w:r w:rsidRPr="00C42ED1">
        <w:rPr>
          <w:rFonts w:ascii="Arial" w:hAnsi="Arial" w:cs="Arial"/>
          <w:b/>
          <w:bCs/>
          <w:sz w:val="22"/>
          <w:szCs w:val="22"/>
          <w:lang w:val="en-ZA" w:eastAsia="en-GB"/>
        </w:rPr>
        <w:t>3.</w:t>
      </w:r>
      <w:r w:rsidRPr="00C42ED1">
        <w:rPr>
          <w:rFonts w:ascii="Arial" w:hAnsi="Arial" w:cs="Arial"/>
          <w:bCs/>
          <w:sz w:val="22"/>
          <w:szCs w:val="22"/>
          <w:lang w:val="en-ZA" w:eastAsia="en-GB"/>
        </w:rPr>
        <w:t xml:space="preserve">(1) The Municipality must establish a pound at any convenient place within its area of jurisdiction: Provided that the Municipality may, on application, enter into a service delivery agreement with an institution or person mentioned in section 76(b) of the Systems Act, to provide for the establishment and operation of a pound to service its area of jurisdiction. </w:t>
      </w:r>
    </w:p>
    <w:p w:rsidR="00C42ED1" w:rsidRPr="00C42ED1" w:rsidRDefault="00C42ED1" w:rsidP="00C42ED1">
      <w:pPr>
        <w:spacing w:line="360" w:lineRule="auto"/>
        <w:jc w:val="both"/>
        <w:rPr>
          <w:rFonts w:ascii="Arial" w:hAnsi="Arial" w:cs="Arial"/>
          <w:bCs/>
          <w:color w:val="000000"/>
          <w:sz w:val="22"/>
          <w:szCs w:val="22"/>
          <w:lang w:val="en-ZA" w:eastAsia="en-GB"/>
        </w:rPr>
      </w:pPr>
      <w:r w:rsidRPr="00C42ED1">
        <w:rPr>
          <w:rFonts w:ascii="Arial" w:hAnsi="Arial" w:cs="Arial"/>
          <w:bCs/>
          <w:color w:val="000000"/>
          <w:sz w:val="22"/>
          <w:szCs w:val="22"/>
          <w:lang w:val="en-ZA" w:eastAsia="en-GB"/>
        </w:rPr>
        <w:t xml:space="preserve">(2) The Municipality must give notice of the establishment of a pound by publishing a notice in at least two newspapers circulating in the area of jurisdiction of the Municipality. </w:t>
      </w:r>
    </w:p>
    <w:p w:rsidR="00C42ED1" w:rsidRPr="00C42ED1" w:rsidRDefault="00C42ED1" w:rsidP="00C42ED1">
      <w:pPr>
        <w:spacing w:line="360" w:lineRule="auto"/>
        <w:jc w:val="both"/>
        <w:rPr>
          <w:rFonts w:ascii="Arial" w:hAnsi="Arial" w:cs="Arial"/>
          <w:bCs/>
          <w:color w:val="000000"/>
          <w:sz w:val="22"/>
          <w:szCs w:val="22"/>
          <w:lang w:val="en-ZA" w:eastAsia="en-GB"/>
        </w:rPr>
      </w:pPr>
      <w:r w:rsidRPr="00C42ED1">
        <w:rPr>
          <w:rFonts w:ascii="Arial" w:hAnsi="Arial" w:cs="Arial"/>
          <w:bCs/>
          <w:color w:val="000000"/>
          <w:sz w:val="22"/>
          <w:szCs w:val="22"/>
          <w:lang w:val="en-ZA" w:eastAsia="en-GB"/>
        </w:rPr>
        <w:t>(3) A person who intends to establish a pound, as contemplated in subsection (1), must apply in the prescribed manner to the Council as contemplated in subsection (4).</w:t>
      </w:r>
    </w:p>
    <w:p w:rsidR="00C42ED1" w:rsidRPr="00C42ED1" w:rsidRDefault="00C42ED1" w:rsidP="00C42ED1">
      <w:pPr>
        <w:spacing w:line="360" w:lineRule="auto"/>
        <w:jc w:val="both"/>
        <w:rPr>
          <w:rFonts w:ascii="Arial" w:hAnsi="Arial" w:cs="Arial"/>
          <w:bCs/>
          <w:color w:val="000000"/>
          <w:sz w:val="22"/>
          <w:szCs w:val="22"/>
          <w:lang w:val="en-ZA" w:eastAsia="en-GB"/>
        </w:rPr>
      </w:pPr>
      <w:r w:rsidRPr="00C42ED1">
        <w:rPr>
          <w:rFonts w:ascii="Arial" w:hAnsi="Arial" w:cs="Arial"/>
          <w:bCs/>
          <w:color w:val="000000"/>
          <w:sz w:val="22"/>
          <w:szCs w:val="22"/>
          <w:lang w:val="en-ZA" w:eastAsia="en-GB"/>
        </w:rPr>
        <w:t>(4) Council must within 90 days of receipt of an application contemplated in subsection (1) and any other information at his or her disposal, if any, relating to the application –</w:t>
      </w:r>
    </w:p>
    <w:p w:rsidR="00C42ED1" w:rsidRPr="00C42ED1" w:rsidRDefault="00C42ED1" w:rsidP="00177FB6">
      <w:pPr>
        <w:tabs>
          <w:tab w:val="left" w:pos="567"/>
        </w:tabs>
        <w:spacing w:line="360" w:lineRule="auto"/>
        <w:ind w:left="567"/>
        <w:jc w:val="both"/>
        <w:rPr>
          <w:rFonts w:ascii="Arial" w:hAnsi="Arial" w:cs="Arial"/>
          <w:bCs/>
          <w:color w:val="000000"/>
          <w:sz w:val="22"/>
          <w:szCs w:val="22"/>
          <w:lang w:val="en-ZA" w:eastAsia="en-GB"/>
        </w:rPr>
      </w:pPr>
      <w:r w:rsidRPr="00C42ED1">
        <w:rPr>
          <w:rFonts w:ascii="Arial" w:hAnsi="Arial" w:cs="Arial"/>
          <w:bCs/>
          <w:color w:val="000000"/>
          <w:sz w:val="22"/>
          <w:szCs w:val="22"/>
          <w:lang w:val="en-ZA" w:eastAsia="en-GB"/>
        </w:rPr>
        <w:t>(a) approve an application for registration and issue a registration license;</w:t>
      </w:r>
    </w:p>
    <w:p w:rsidR="00C42ED1" w:rsidRPr="00C42ED1" w:rsidRDefault="00C42ED1" w:rsidP="00177FB6">
      <w:pPr>
        <w:tabs>
          <w:tab w:val="left" w:pos="567"/>
        </w:tabs>
        <w:spacing w:line="360" w:lineRule="auto"/>
        <w:ind w:left="567"/>
        <w:jc w:val="both"/>
        <w:rPr>
          <w:rFonts w:ascii="Arial" w:hAnsi="Arial" w:cs="Arial"/>
          <w:bCs/>
          <w:color w:val="000000"/>
          <w:sz w:val="22"/>
          <w:szCs w:val="22"/>
          <w:lang w:val="en-ZA" w:eastAsia="en-GB"/>
        </w:rPr>
      </w:pPr>
      <w:r w:rsidRPr="00C42ED1">
        <w:rPr>
          <w:rFonts w:ascii="Arial" w:hAnsi="Arial" w:cs="Arial"/>
          <w:bCs/>
          <w:color w:val="000000"/>
          <w:sz w:val="22"/>
          <w:szCs w:val="22"/>
          <w:lang w:val="en-ZA" w:eastAsia="en-GB"/>
        </w:rPr>
        <w:t>(b) approve an application for registration and issue a registration license subject to conditions determined by the Council; or</w:t>
      </w:r>
    </w:p>
    <w:p w:rsidR="00C42ED1" w:rsidRPr="00C42ED1" w:rsidRDefault="00C42ED1" w:rsidP="00177FB6">
      <w:pPr>
        <w:tabs>
          <w:tab w:val="left" w:pos="567"/>
        </w:tabs>
        <w:spacing w:line="360" w:lineRule="auto"/>
        <w:ind w:left="567"/>
        <w:jc w:val="both"/>
        <w:rPr>
          <w:rFonts w:ascii="Arial" w:hAnsi="Arial" w:cs="Arial"/>
          <w:bCs/>
          <w:color w:val="000000"/>
          <w:sz w:val="22"/>
          <w:szCs w:val="22"/>
          <w:lang w:val="en-ZA" w:eastAsia="en-GB"/>
        </w:rPr>
      </w:pPr>
      <w:r w:rsidRPr="00C42ED1">
        <w:rPr>
          <w:rFonts w:ascii="Arial" w:hAnsi="Arial" w:cs="Arial"/>
          <w:bCs/>
          <w:color w:val="000000"/>
          <w:sz w:val="22"/>
          <w:szCs w:val="22"/>
          <w:lang w:val="en-ZA" w:eastAsia="en-GB"/>
        </w:rPr>
        <w:t>(c) reject an application and provide written reasons for the rejection of the application.</w:t>
      </w:r>
    </w:p>
    <w:p w:rsidR="00C42ED1" w:rsidRPr="00C42ED1" w:rsidRDefault="00C42ED1" w:rsidP="00C42ED1">
      <w:pPr>
        <w:spacing w:line="360" w:lineRule="auto"/>
        <w:rPr>
          <w:rFonts w:ascii="Arial" w:hAnsi="Arial" w:cs="Arial"/>
          <w:bCs/>
          <w:color w:val="000000"/>
          <w:sz w:val="22"/>
          <w:szCs w:val="22"/>
          <w:lang w:val="en-ZA" w:eastAsia="en-GB"/>
        </w:rPr>
      </w:pPr>
      <w:r w:rsidRPr="00C42ED1">
        <w:rPr>
          <w:rFonts w:ascii="Arial" w:hAnsi="Arial" w:cs="Arial"/>
          <w:bCs/>
          <w:color w:val="000000"/>
          <w:sz w:val="22"/>
          <w:szCs w:val="22"/>
          <w:lang w:val="en-ZA" w:eastAsia="en-GB"/>
        </w:rPr>
        <w:t>(5) Council may at any time revoke a license after due consideration of the circumstances and consultation with the owner of the pound and must notify the owner of the pound in writing with reasons for such a decision.</w:t>
      </w:r>
    </w:p>
    <w:p w:rsidR="00C42ED1" w:rsidRPr="00C42ED1" w:rsidRDefault="00C42ED1" w:rsidP="00C42ED1">
      <w:pPr>
        <w:spacing w:line="360" w:lineRule="auto"/>
        <w:jc w:val="both"/>
        <w:rPr>
          <w:rFonts w:ascii="Arial" w:hAnsi="Arial" w:cs="Arial"/>
          <w:b/>
          <w:bCs/>
          <w:color w:val="000000"/>
          <w:sz w:val="22"/>
          <w:szCs w:val="22"/>
        </w:rPr>
      </w:pPr>
    </w:p>
    <w:p w:rsidR="00177FB6"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Appointment of poundkeeper</w:t>
      </w:r>
    </w:p>
    <w:p w:rsid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4.</w:t>
      </w:r>
      <w:r w:rsidRPr="00C42ED1">
        <w:rPr>
          <w:rFonts w:ascii="Arial" w:hAnsi="Arial" w:cs="Arial"/>
          <w:color w:val="000000"/>
          <w:sz w:val="22"/>
          <w:szCs w:val="22"/>
        </w:rPr>
        <w:t xml:space="preserve"> The Municipality must, in terms of its human resource policy, appoint a suitably skilled and experienced person as a poundkeeper, unless the pound is established and operated in terms of a service level agreement contemplated in section 3(1). </w:t>
      </w:r>
    </w:p>
    <w:p w:rsidR="00177FB6" w:rsidRDefault="00177FB6" w:rsidP="00C42ED1">
      <w:pPr>
        <w:spacing w:line="360" w:lineRule="auto"/>
        <w:jc w:val="both"/>
        <w:rPr>
          <w:rFonts w:ascii="Arial" w:hAnsi="Arial" w:cs="Arial"/>
          <w:color w:val="000000"/>
          <w:sz w:val="22"/>
          <w:szCs w:val="22"/>
        </w:rPr>
      </w:pPr>
    </w:p>
    <w:p w:rsidR="00177FB6" w:rsidRDefault="00177FB6" w:rsidP="00C42ED1">
      <w:pPr>
        <w:spacing w:line="360" w:lineRule="auto"/>
        <w:jc w:val="both"/>
        <w:rPr>
          <w:rFonts w:ascii="Arial" w:hAnsi="Arial" w:cs="Arial"/>
          <w:color w:val="000000"/>
          <w:sz w:val="22"/>
          <w:szCs w:val="22"/>
        </w:rPr>
      </w:pPr>
    </w:p>
    <w:p w:rsidR="00177FB6" w:rsidRPr="00C42ED1" w:rsidRDefault="00177FB6" w:rsidP="00C42ED1">
      <w:pPr>
        <w:spacing w:line="360" w:lineRule="auto"/>
        <w:jc w:val="both"/>
        <w:rPr>
          <w:rFonts w:ascii="Arial" w:hAnsi="Arial" w:cs="Arial"/>
          <w:color w:val="000000"/>
          <w:sz w:val="22"/>
          <w:szCs w:val="22"/>
        </w:rPr>
      </w:pPr>
    </w:p>
    <w:p w:rsidR="00177FB6" w:rsidRPr="00177FB6" w:rsidRDefault="00177FB6" w:rsidP="00177FB6">
      <w:pPr>
        <w:spacing w:line="360" w:lineRule="auto"/>
        <w:jc w:val="center"/>
        <w:rPr>
          <w:rFonts w:ascii="Arial" w:hAnsi="Arial" w:cs="Arial"/>
          <w:b/>
          <w:bCs/>
          <w:color w:val="000000"/>
          <w:sz w:val="22"/>
          <w:szCs w:val="22"/>
        </w:rPr>
      </w:pPr>
      <w:r w:rsidRPr="00177FB6">
        <w:rPr>
          <w:rFonts w:ascii="Arial" w:hAnsi="Arial" w:cs="Arial"/>
          <w:b/>
          <w:bCs/>
          <w:color w:val="000000"/>
          <w:sz w:val="22"/>
          <w:szCs w:val="22"/>
        </w:rPr>
        <w:t>CHAPTER 3</w:t>
      </w:r>
    </w:p>
    <w:p w:rsidR="00177FB6" w:rsidRPr="00177FB6" w:rsidRDefault="00177FB6" w:rsidP="00177FB6">
      <w:pPr>
        <w:spacing w:line="360" w:lineRule="auto"/>
        <w:jc w:val="center"/>
        <w:rPr>
          <w:rFonts w:ascii="Arial" w:hAnsi="Arial" w:cs="Arial"/>
          <w:b/>
          <w:bCs/>
          <w:color w:val="000000"/>
          <w:sz w:val="22"/>
          <w:szCs w:val="22"/>
        </w:rPr>
      </w:pPr>
      <w:r w:rsidRPr="00177FB6">
        <w:rPr>
          <w:rFonts w:ascii="Arial" w:hAnsi="Arial" w:cs="Arial"/>
          <w:b/>
          <w:bCs/>
          <w:color w:val="000000"/>
          <w:sz w:val="22"/>
          <w:szCs w:val="22"/>
        </w:rPr>
        <w:t>HANDLING OF ANIMALS</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Trespassing or straying animals may be impounded</w:t>
      </w:r>
    </w:p>
    <w:p w:rsidR="00C42ED1" w:rsidRPr="00C42ED1" w:rsidRDefault="00C42ED1" w:rsidP="00C42ED1">
      <w:pPr>
        <w:autoSpaceDE w:val="0"/>
        <w:autoSpaceDN w:val="0"/>
        <w:adjustRightInd w:val="0"/>
        <w:spacing w:line="360" w:lineRule="auto"/>
        <w:rPr>
          <w:rFonts w:ascii="Arial" w:hAnsi="Arial" w:cs="Arial"/>
          <w:bCs/>
          <w:sz w:val="22"/>
          <w:szCs w:val="22"/>
          <w:lang w:val="en-ZA" w:eastAsia="en-GB"/>
        </w:rPr>
      </w:pPr>
      <w:r w:rsidRPr="00C42ED1">
        <w:rPr>
          <w:rFonts w:ascii="Arial" w:hAnsi="Arial" w:cs="Arial"/>
          <w:b/>
          <w:sz w:val="22"/>
          <w:szCs w:val="22"/>
          <w:lang w:val="en-ZA" w:eastAsia="en-GB"/>
        </w:rPr>
        <w:t>5.</w:t>
      </w:r>
      <w:r w:rsidRPr="00C42ED1">
        <w:rPr>
          <w:rFonts w:ascii="Arial" w:hAnsi="Arial" w:cs="Arial"/>
          <w:bCs/>
          <w:sz w:val="22"/>
          <w:szCs w:val="22"/>
          <w:lang w:val="en-ZA" w:eastAsia="en-GB"/>
        </w:rPr>
        <w:t xml:space="preserve">(1) The owner of land upon which any animal is found trespassing may seize such animal: Provided that such animal may not be removed to a pound before notice is given to the owner in writing no less than 48 hours prior to the removal to the pound. </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color w:val="000000"/>
          <w:sz w:val="22"/>
          <w:szCs w:val="22"/>
        </w:rPr>
        <w:t>(2) Any animal found straying untended upon any public road or public place may be seized for impounding by –</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(a) a member of the South African Police Services;</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(b) a member of the South African National Defence Force;</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(c) a member of the KwaZulu-Natal Road Traffic Inspectorate;</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(d) a member of the municipal protection services; or</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(e) the owner of any land through or alongside which such road passes or which abuts on such public place.</w:t>
      </w:r>
    </w:p>
    <w:p w:rsidR="00C42ED1" w:rsidRPr="00C42ED1" w:rsidRDefault="00C42ED1" w:rsidP="00C42ED1">
      <w:pPr>
        <w:spacing w:line="360" w:lineRule="auto"/>
        <w:jc w:val="both"/>
        <w:rPr>
          <w:rFonts w:ascii="Arial" w:hAnsi="Arial" w:cs="Arial"/>
          <w:bCs/>
          <w:sz w:val="22"/>
          <w:szCs w:val="22"/>
          <w:lang w:val="en-ZA" w:eastAsia="en-GB"/>
        </w:rPr>
      </w:pPr>
      <w:r w:rsidRPr="00C42ED1">
        <w:rPr>
          <w:rFonts w:ascii="Arial" w:hAnsi="Arial" w:cs="Arial"/>
          <w:bCs/>
          <w:sz w:val="22"/>
          <w:szCs w:val="22"/>
          <w:lang w:val="en-ZA" w:eastAsia="en-GB"/>
        </w:rPr>
        <w:t xml:space="preserve">(3) A person may not keep an animal, seized for purposes of impounding in terms of subsections (1) and (2), for a period longer than six hours without supplying such animal with adequate food and water. </w:t>
      </w:r>
    </w:p>
    <w:p w:rsidR="00C42ED1" w:rsidRPr="00C42ED1" w:rsidRDefault="00C42ED1" w:rsidP="00C42ED1">
      <w:pPr>
        <w:spacing w:line="360" w:lineRule="auto"/>
        <w:rPr>
          <w:rFonts w:ascii="Arial" w:hAnsi="Arial" w:cs="Arial"/>
          <w:bCs/>
          <w:sz w:val="22"/>
          <w:szCs w:val="22"/>
          <w:lang w:val="en-ZA" w:eastAsia="en-GB"/>
        </w:rPr>
      </w:pPr>
      <w:r w:rsidRPr="00C42ED1">
        <w:rPr>
          <w:rFonts w:ascii="Arial" w:hAnsi="Arial" w:cs="Arial"/>
          <w:bCs/>
          <w:sz w:val="22"/>
          <w:szCs w:val="22"/>
          <w:lang w:val="en-ZA" w:eastAsia="en-GB"/>
        </w:rPr>
        <w:t>(4) Any person who has seized an animal for purposes of impounding must comply with the provisions of the Code of Good Practice on the Handling and Transportation of Impounded Animals contained in Schedule 1.</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Animals too vicious, intractable or wild to be impounded</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color w:val="000000"/>
          <w:sz w:val="22"/>
          <w:szCs w:val="22"/>
        </w:rPr>
        <w:t xml:space="preserve">6. </w:t>
      </w:r>
      <w:r w:rsidRPr="00C42ED1">
        <w:rPr>
          <w:rFonts w:ascii="Arial" w:hAnsi="Arial" w:cs="Arial"/>
          <w:color w:val="000000"/>
          <w:sz w:val="22"/>
          <w:szCs w:val="22"/>
        </w:rPr>
        <w:t xml:space="preserve">If a State Veterinarian or official contemplated in section 5(2)(a) to (d) is satisfied that an animal found trespassing on any land, or straying untended upon any public road or public place, is too dangerously vicious, intractable or wild to be impounded, he or she may authorise the humane destruction or other disposal of the animal, after giving written reasons and written notice thereof to the owner of the animal. </w:t>
      </w:r>
    </w:p>
    <w:p w:rsidR="00C42ED1" w:rsidRPr="00C42ED1" w:rsidRDefault="00C42ED1" w:rsidP="00C42ED1">
      <w:pPr>
        <w:spacing w:line="360" w:lineRule="auto"/>
        <w:jc w:val="both"/>
        <w:rPr>
          <w:rFonts w:ascii="Arial" w:hAnsi="Arial" w:cs="Arial"/>
          <w:b/>
          <w:bCs/>
          <w:color w:val="000000"/>
          <w:sz w:val="22"/>
          <w:szCs w:val="22"/>
        </w:rPr>
      </w:pPr>
    </w:p>
    <w:p w:rsidR="00177FB6"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Release of animals before removal to pound</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7.</w:t>
      </w:r>
      <w:r w:rsidRPr="00C42ED1">
        <w:rPr>
          <w:rFonts w:ascii="Arial" w:hAnsi="Arial" w:cs="Arial"/>
          <w:bCs/>
          <w:color w:val="000000"/>
          <w:sz w:val="22"/>
          <w:szCs w:val="22"/>
        </w:rPr>
        <w:t xml:space="preserve">(1) </w:t>
      </w:r>
      <w:r w:rsidRPr="00C42ED1">
        <w:rPr>
          <w:rFonts w:ascii="Arial" w:hAnsi="Arial" w:cs="Arial"/>
          <w:color w:val="000000"/>
          <w:sz w:val="22"/>
          <w:szCs w:val="22"/>
        </w:rPr>
        <w:t xml:space="preserve">The owner of an animal, seized in terms of section 5(1) may apply to the owner of land contemplated in section 5(1) for the release of such animal prior to its removal to the pound. </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color w:val="000000"/>
          <w:sz w:val="22"/>
          <w:szCs w:val="22"/>
        </w:rPr>
        <w:t xml:space="preserve">(2) The owner of land referred to in section 5(1) – </w:t>
      </w:r>
    </w:p>
    <w:p w:rsidR="00C42ED1" w:rsidRPr="00C42ED1" w:rsidRDefault="00C42ED1" w:rsidP="00177FB6">
      <w:pPr>
        <w:tabs>
          <w:tab w:val="left" w:pos="567"/>
        </w:tabs>
        <w:spacing w:line="360" w:lineRule="auto"/>
        <w:ind w:left="567"/>
        <w:jc w:val="both"/>
        <w:rPr>
          <w:rFonts w:ascii="Arial" w:hAnsi="Arial" w:cs="Arial"/>
          <w:color w:val="000000"/>
          <w:sz w:val="22"/>
          <w:szCs w:val="22"/>
        </w:rPr>
      </w:pPr>
      <w:r w:rsidRPr="00C42ED1">
        <w:rPr>
          <w:rFonts w:ascii="Arial" w:hAnsi="Arial" w:cs="Arial"/>
          <w:color w:val="000000"/>
          <w:sz w:val="22"/>
          <w:szCs w:val="22"/>
        </w:rPr>
        <w:t xml:space="preserve">(a) may release such animal forthwith; or </w:t>
      </w:r>
    </w:p>
    <w:p w:rsidR="00C42ED1" w:rsidRPr="00C42ED1" w:rsidRDefault="00C42ED1" w:rsidP="00177FB6">
      <w:pPr>
        <w:tabs>
          <w:tab w:val="left" w:pos="567"/>
        </w:tabs>
        <w:spacing w:line="360" w:lineRule="auto"/>
        <w:ind w:left="567"/>
        <w:jc w:val="both"/>
        <w:rPr>
          <w:rFonts w:ascii="Arial" w:hAnsi="Arial" w:cs="Arial"/>
          <w:color w:val="000000"/>
          <w:sz w:val="22"/>
          <w:szCs w:val="22"/>
        </w:rPr>
      </w:pPr>
      <w:r w:rsidRPr="00C42ED1">
        <w:rPr>
          <w:rFonts w:ascii="Arial" w:hAnsi="Arial" w:cs="Arial"/>
          <w:color w:val="000000"/>
          <w:sz w:val="22"/>
          <w:szCs w:val="22"/>
        </w:rPr>
        <w:t xml:space="preserve">(b) may refuse the release of the animal, whereupon he or she may apply to Court for authority to impound the animal or to claim any damages he or she may have suffered, in which event the Court may make any order, including an order as to costs that the Court deems just and equitable. </w:t>
      </w:r>
    </w:p>
    <w:p w:rsidR="00C42ED1" w:rsidRPr="00C42ED1" w:rsidRDefault="00C42ED1" w:rsidP="00C42ED1">
      <w:pPr>
        <w:spacing w:line="360" w:lineRule="auto"/>
        <w:jc w:val="both"/>
        <w:rPr>
          <w:rFonts w:ascii="Arial" w:hAnsi="Arial" w:cs="Arial"/>
          <w:sz w:val="22"/>
          <w:szCs w:val="22"/>
        </w:rPr>
      </w:pPr>
      <w:r w:rsidRPr="00C42ED1">
        <w:rPr>
          <w:rFonts w:ascii="Arial" w:hAnsi="Arial" w:cs="Arial"/>
          <w:color w:val="000000"/>
          <w:sz w:val="22"/>
          <w:szCs w:val="22"/>
        </w:rPr>
        <w:t xml:space="preserve">(3) The owner of an animal seized in terms of section 5(2) may apply for the release of such animal prior to its removal to the pound, in which event the person who seized the animal must release such animal forthwith: after receiving payment for </w:t>
      </w:r>
      <w:r w:rsidRPr="00C42ED1">
        <w:rPr>
          <w:rFonts w:ascii="Arial" w:hAnsi="Arial" w:cs="Arial"/>
          <w:sz w:val="22"/>
          <w:szCs w:val="22"/>
        </w:rPr>
        <w:t>veterinary or other expenses incurred as a result of the impoundment of the animal, as reflected in a statement of account commensurate with the period the stock was impounded, which statement and proof of payment must also be taken to the finance cashiers based at the Pound for record purposed and in order for a release note to be issued to the owner;.</w:t>
      </w:r>
    </w:p>
    <w:p w:rsidR="00C42ED1" w:rsidRPr="00C42ED1" w:rsidRDefault="00C42ED1" w:rsidP="00C42ED1">
      <w:pPr>
        <w:spacing w:line="360" w:lineRule="auto"/>
        <w:jc w:val="both"/>
        <w:rPr>
          <w:rFonts w:ascii="Arial" w:hAnsi="Arial" w:cs="Arial"/>
          <w:sz w:val="22"/>
          <w:szCs w:val="22"/>
        </w:rPr>
      </w:pPr>
      <w:r w:rsidRPr="00C42ED1">
        <w:rPr>
          <w:rFonts w:ascii="Arial" w:hAnsi="Arial" w:cs="Arial"/>
          <w:sz w:val="22"/>
          <w:szCs w:val="22"/>
        </w:rPr>
        <w:t>(5) Animal collection will be during working hours only, no person will be allowed to claim stock after working hours or during weekends.</w:t>
      </w:r>
    </w:p>
    <w:p w:rsidR="00C42ED1" w:rsidRPr="00C42ED1" w:rsidRDefault="00C42ED1" w:rsidP="00C42ED1">
      <w:pPr>
        <w:spacing w:line="360" w:lineRule="auto"/>
        <w:jc w:val="both"/>
        <w:rPr>
          <w:rFonts w:ascii="Arial" w:hAnsi="Arial" w:cs="Arial"/>
          <w:color w:val="000000"/>
          <w:sz w:val="22"/>
          <w:szCs w:val="22"/>
        </w:rPr>
      </w:pPr>
    </w:p>
    <w:p w:rsidR="00C42ED1" w:rsidRPr="00C42ED1" w:rsidRDefault="00C42ED1" w:rsidP="00C42ED1">
      <w:pPr>
        <w:spacing w:line="360" w:lineRule="auto"/>
        <w:jc w:val="both"/>
        <w:rPr>
          <w:rFonts w:ascii="Arial" w:hAnsi="Arial" w:cs="Arial"/>
          <w:b/>
          <w:bCs/>
          <w:color w:val="000000"/>
          <w:sz w:val="22"/>
          <w:szCs w:val="22"/>
        </w:rPr>
      </w:pPr>
      <w:r w:rsidRPr="00C42ED1">
        <w:rPr>
          <w:rFonts w:ascii="Arial" w:hAnsi="Arial" w:cs="Arial"/>
          <w:b/>
          <w:bCs/>
          <w:color w:val="000000"/>
          <w:sz w:val="22"/>
          <w:szCs w:val="22"/>
        </w:rPr>
        <w:t xml:space="preserve">Care of trespassing animals </w:t>
      </w:r>
    </w:p>
    <w:p w:rsidR="00C42ED1" w:rsidRPr="00C42ED1" w:rsidRDefault="009B604F" w:rsidP="00C42ED1">
      <w:pPr>
        <w:spacing w:line="360" w:lineRule="auto"/>
        <w:jc w:val="both"/>
        <w:rPr>
          <w:rFonts w:ascii="Arial" w:hAnsi="Arial" w:cs="Arial"/>
          <w:color w:val="000000"/>
          <w:sz w:val="22"/>
          <w:szCs w:val="22"/>
        </w:rPr>
      </w:pPr>
      <w:r>
        <w:rPr>
          <w:rFonts w:ascii="Arial" w:hAnsi="Arial" w:cs="Arial"/>
          <w:b/>
          <w:bCs/>
          <w:color w:val="000000"/>
          <w:sz w:val="22"/>
          <w:szCs w:val="22"/>
        </w:rPr>
        <w:t>8.</w:t>
      </w:r>
      <w:r w:rsidRPr="009B604F">
        <w:rPr>
          <w:rFonts w:ascii="Arial" w:hAnsi="Arial" w:cs="Arial"/>
          <w:bCs/>
          <w:color w:val="000000"/>
          <w:sz w:val="22"/>
          <w:szCs w:val="22"/>
        </w:rPr>
        <w:t>(1)</w:t>
      </w:r>
      <w:r w:rsidR="00C42ED1" w:rsidRPr="009B604F">
        <w:rPr>
          <w:rFonts w:ascii="Arial" w:hAnsi="Arial" w:cs="Arial"/>
          <w:bCs/>
          <w:color w:val="000000"/>
          <w:sz w:val="22"/>
          <w:szCs w:val="22"/>
        </w:rPr>
        <w:t xml:space="preserve"> </w:t>
      </w:r>
      <w:r w:rsidR="00C42ED1" w:rsidRPr="00C42ED1">
        <w:rPr>
          <w:rFonts w:ascii="Arial" w:hAnsi="Arial" w:cs="Arial"/>
          <w:bCs/>
          <w:color w:val="000000"/>
          <w:sz w:val="22"/>
          <w:szCs w:val="22"/>
        </w:rPr>
        <w:t xml:space="preserve">A </w:t>
      </w:r>
      <w:r w:rsidR="00C42ED1" w:rsidRPr="00C42ED1">
        <w:rPr>
          <w:rFonts w:ascii="Arial" w:hAnsi="Arial" w:cs="Arial"/>
          <w:color w:val="000000"/>
          <w:sz w:val="22"/>
          <w:szCs w:val="22"/>
        </w:rPr>
        <w:t>person may not work, use or ill-treat an animal found trespassing on any land or whilst it is in the process of being removed to a pound.</w:t>
      </w:r>
    </w:p>
    <w:p w:rsidR="00C42ED1" w:rsidRPr="00C42ED1" w:rsidRDefault="00177FB6" w:rsidP="00C42ED1">
      <w:pPr>
        <w:spacing w:line="360" w:lineRule="auto"/>
        <w:jc w:val="both"/>
        <w:rPr>
          <w:rFonts w:ascii="Arial" w:hAnsi="Arial" w:cs="Arial"/>
          <w:b/>
          <w:bCs/>
          <w:sz w:val="22"/>
          <w:szCs w:val="22"/>
        </w:rPr>
      </w:pPr>
      <w:r>
        <w:rPr>
          <w:rFonts w:ascii="Arial" w:hAnsi="Arial" w:cs="Arial"/>
          <w:bCs/>
          <w:sz w:val="22"/>
          <w:szCs w:val="22"/>
        </w:rPr>
        <w:t>(</w:t>
      </w:r>
      <w:r w:rsidR="00C42ED1" w:rsidRPr="00C42ED1">
        <w:rPr>
          <w:rFonts w:ascii="Arial" w:hAnsi="Arial" w:cs="Arial"/>
          <w:bCs/>
          <w:sz w:val="22"/>
          <w:szCs w:val="22"/>
        </w:rPr>
        <w:t>2</w:t>
      </w:r>
      <w:r>
        <w:rPr>
          <w:rFonts w:ascii="Arial" w:hAnsi="Arial" w:cs="Arial"/>
          <w:bCs/>
          <w:sz w:val="22"/>
          <w:szCs w:val="22"/>
        </w:rPr>
        <w:t>)</w:t>
      </w:r>
      <w:r w:rsidR="00C42ED1" w:rsidRPr="00C42ED1">
        <w:rPr>
          <w:rFonts w:ascii="Arial" w:hAnsi="Arial" w:cs="Arial"/>
          <w:bCs/>
          <w:sz w:val="22"/>
          <w:szCs w:val="22"/>
        </w:rPr>
        <w:t xml:space="preserve"> In the event of the injury or death of any impounded animal, the pound manager shall record the cause of such injury or death and shall retain any veterinary certificate issued</w:t>
      </w:r>
      <w:r w:rsidR="00C42ED1" w:rsidRPr="00C42ED1">
        <w:rPr>
          <w:rFonts w:ascii="Arial" w:hAnsi="Arial" w:cs="Arial"/>
          <w:b/>
          <w:bCs/>
          <w:sz w:val="22"/>
          <w:szCs w:val="22"/>
        </w:rPr>
        <w:t>.</w:t>
      </w:r>
    </w:p>
    <w:p w:rsidR="00C42ED1" w:rsidRPr="00C42ED1" w:rsidRDefault="00177FB6" w:rsidP="00C42ED1">
      <w:pPr>
        <w:spacing w:line="360" w:lineRule="auto"/>
        <w:jc w:val="both"/>
        <w:rPr>
          <w:rFonts w:ascii="Arial" w:hAnsi="Arial" w:cs="Arial"/>
          <w:bCs/>
          <w:sz w:val="22"/>
          <w:szCs w:val="22"/>
        </w:rPr>
      </w:pPr>
      <w:r>
        <w:rPr>
          <w:rFonts w:ascii="Arial" w:hAnsi="Arial" w:cs="Arial"/>
          <w:bCs/>
          <w:sz w:val="22"/>
          <w:szCs w:val="22"/>
        </w:rPr>
        <w:t>(</w:t>
      </w:r>
      <w:r w:rsidR="00C42ED1" w:rsidRPr="00C42ED1">
        <w:rPr>
          <w:rFonts w:ascii="Arial" w:hAnsi="Arial" w:cs="Arial"/>
          <w:bCs/>
          <w:sz w:val="22"/>
          <w:szCs w:val="22"/>
        </w:rPr>
        <w:t>3</w:t>
      </w:r>
      <w:r>
        <w:rPr>
          <w:rFonts w:ascii="Arial" w:hAnsi="Arial" w:cs="Arial"/>
          <w:bCs/>
          <w:sz w:val="22"/>
          <w:szCs w:val="22"/>
        </w:rPr>
        <w:t>)</w:t>
      </w:r>
      <w:r w:rsidR="00C42ED1" w:rsidRPr="00C42ED1">
        <w:rPr>
          <w:rFonts w:ascii="Arial" w:hAnsi="Arial" w:cs="Arial"/>
          <w:bCs/>
          <w:sz w:val="22"/>
          <w:szCs w:val="22"/>
        </w:rPr>
        <w:t xml:space="preserve"> The pound manager shall keep records of any expense incurred in respect of an impounded animal including, but not limited to, the feeding and vetinary care of the animal.</w:t>
      </w:r>
    </w:p>
    <w:p w:rsidR="00177FB6" w:rsidRDefault="00177FB6" w:rsidP="00177FB6">
      <w:pPr>
        <w:widowControl w:val="0"/>
        <w:spacing w:line="360" w:lineRule="auto"/>
        <w:jc w:val="center"/>
        <w:rPr>
          <w:rFonts w:ascii="Arial" w:hAnsi="Arial" w:cs="Arial"/>
          <w:b/>
          <w:snapToGrid w:val="0"/>
          <w:sz w:val="22"/>
          <w:szCs w:val="22"/>
        </w:rPr>
      </w:pPr>
    </w:p>
    <w:p w:rsidR="00177FB6" w:rsidRDefault="00177FB6" w:rsidP="00177FB6">
      <w:pPr>
        <w:widowControl w:val="0"/>
        <w:spacing w:line="360" w:lineRule="auto"/>
        <w:jc w:val="center"/>
        <w:rPr>
          <w:rFonts w:ascii="Arial" w:hAnsi="Arial" w:cs="Arial"/>
          <w:b/>
          <w:snapToGrid w:val="0"/>
          <w:sz w:val="22"/>
          <w:szCs w:val="22"/>
        </w:rPr>
      </w:pPr>
    </w:p>
    <w:p w:rsidR="00177FB6" w:rsidRDefault="00177FB6" w:rsidP="00177FB6">
      <w:pPr>
        <w:widowControl w:val="0"/>
        <w:spacing w:line="360" w:lineRule="auto"/>
        <w:jc w:val="center"/>
        <w:rPr>
          <w:rFonts w:ascii="Arial" w:hAnsi="Arial" w:cs="Arial"/>
          <w:b/>
          <w:snapToGrid w:val="0"/>
          <w:sz w:val="22"/>
          <w:szCs w:val="22"/>
        </w:rPr>
      </w:pPr>
    </w:p>
    <w:p w:rsidR="00177FB6" w:rsidRDefault="00177FB6" w:rsidP="00177FB6">
      <w:pPr>
        <w:widowControl w:val="0"/>
        <w:spacing w:line="360" w:lineRule="auto"/>
        <w:jc w:val="center"/>
        <w:rPr>
          <w:rFonts w:ascii="Arial" w:hAnsi="Arial" w:cs="Arial"/>
          <w:b/>
          <w:snapToGrid w:val="0"/>
          <w:sz w:val="22"/>
          <w:szCs w:val="22"/>
        </w:rPr>
      </w:pPr>
      <w:r>
        <w:rPr>
          <w:rFonts w:ascii="Arial" w:hAnsi="Arial" w:cs="Arial"/>
          <w:b/>
          <w:snapToGrid w:val="0"/>
          <w:sz w:val="22"/>
          <w:szCs w:val="22"/>
        </w:rPr>
        <w:t>CHAPTER 4</w:t>
      </w:r>
    </w:p>
    <w:p w:rsidR="00177FB6" w:rsidRDefault="00177FB6" w:rsidP="00177FB6">
      <w:pPr>
        <w:widowControl w:val="0"/>
        <w:spacing w:line="360" w:lineRule="auto"/>
        <w:jc w:val="center"/>
        <w:rPr>
          <w:rFonts w:ascii="Arial" w:hAnsi="Arial" w:cs="Arial"/>
          <w:b/>
          <w:snapToGrid w:val="0"/>
          <w:sz w:val="22"/>
          <w:szCs w:val="22"/>
        </w:rPr>
      </w:pPr>
      <w:r>
        <w:rPr>
          <w:rFonts w:ascii="Arial" w:hAnsi="Arial" w:cs="Arial"/>
          <w:b/>
          <w:snapToGrid w:val="0"/>
          <w:sz w:val="22"/>
          <w:szCs w:val="22"/>
        </w:rPr>
        <w:t>IMPOUNDMENT</w:t>
      </w:r>
    </w:p>
    <w:p w:rsidR="00C42ED1" w:rsidRPr="00C42ED1" w:rsidRDefault="00C42ED1" w:rsidP="00C42ED1">
      <w:pPr>
        <w:spacing w:line="360" w:lineRule="auto"/>
        <w:ind w:firstLine="403"/>
        <w:jc w:val="both"/>
        <w:rPr>
          <w:rFonts w:ascii="Arial" w:hAnsi="Arial" w:cs="Arial"/>
          <w:bCs/>
          <w:color w:val="000000"/>
          <w:sz w:val="22"/>
          <w:szCs w:val="22"/>
        </w:rPr>
      </w:pPr>
    </w:p>
    <w:p w:rsidR="00C42ED1" w:rsidRPr="00C42ED1" w:rsidRDefault="00C42ED1" w:rsidP="00C42ED1">
      <w:pPr>
        <w:spacing w:line="360" w:lineRule="auto"/>
        <w:jc w:val="both"/>
        <w:rPr>
          <w:rFonts w:ascii="Arial" w:hAnsi="Arial" w:cs="Arial"/>
          <w:b/>
          <w:bCs/>
          <w:color w:val="000000"/>
          <w:sz w:val="22"/>
          <w:szCs w:val="22"/>
        </w:rPr>
      </w:pPr>
      <w:r w:rsidRPr="00C42ED1">
        <w:rPr>
          <w:rFonts w:ascii="Arial" w:hAnsi="Arial" w:cs="Arial"/>
          <w:b/>
          <w:bCs/>
          <w:color w:val="000000"/>
          <w:sz w:val="22"/>
          <w:szCs w:val="22"/>
        </w:rPr>
        <w:t>Pound to which animals must be taken</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9.</w:t>
      </w:r>
      <w:r w:rsidRPr="00C42ED1">
        <w:rPr>
          <w:rFonts w:ascii="Arial" w:hAnsi="Arial" w:cs="Arial"/>
          <w:color w:val="000000"/>
          <w:sz w:val="22"/>
          <w:szCs w:val="22"/>
        </w:rPr>
        <w:t xml:space="preserve"> An animal seized for the purposes of impounding as contemplated in section 5, must be removed to the nearest accessible pound, by the shortest practical route, and within the shortest practical time: Provided that animals of different species must be separated at all times according to their species. </w:t>
      </w:r>
    </w:p>
    <w:p w:rsidR="00C42ED1" w:rsidRPr="00C42ED1" w:rsidRDefault="00C42ED1" w:rsidP="00C42ED1">
      <w:pPr>
        <w:spacing w:line="360" w:lineRule="auto"/>
        <w:jc w:val="both"/>
        <w:rPr>
          <w:rFonts w:ascii="Arial" w:hAnsi="Arial" w:cs="Arial"/>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 xml:space="preserve">Information to be supplied to poundkeeper </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10.</w:t>
      </w:r>
      <w:r w:rsidRPr="00C42ED1">
        <w:rPr>
          <w:rFonts w:ascii="Arial" w:hAnsi="Arial" w:cs="Arial"/>
          <w:bCs/>
          <w:color w:val="000000"/>
          <w:sz w:val="22"/>
          <w:szCs w:val="22"/>
        </w:rPr>
        <w:t> </w:t>
      </w:r>
      <w:r w:rsidRPr="00C42ED1">
        <w:rPr>
          <w:rFonts w:ascii="Arial" w:hAnsi="Arial" w:cs="Arial"/>
          <w:color w:val="000000"/>
          <w:sz w:val="22"/>
          <w:szCs w:val="22"/>
        </w:rPr>
        <w:t>A person sending animals to the pound must advise the poundkeeper in writing of –</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(a) the number and descriptions of the animals;</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(b) the land upon which they were found trespassing; and</w:t>
      </w:r>
    </w:p>
    <w:p w:rsidR="00C42ED1" w:rsidRPr="00C42ED1" w:rsidRDefault="00C42ED1" w:rsidP="00177FB6">
      <w:pPr>
        <w:spacing w:line="360" w:lineRule="auto"/>
        <w:ind w:left="567"/>
        <w:jc w:val="both"/>
        <w:rPr>
          <w:rFonts w:ascii="Arial" w:hAnsi="Arial" w:cs="Arial"/>
          <w:b/>
          <w:bCs/>
          <w:color w:val="000000"/>
          <w:sz w:val="22"/>
          <w:szCs w:val="22"/>
        </w:rPr>
      </w:pPr>
      <w:r w:rsidRPr="00C42ED1">
        <w:rPr>
          <w:rFonts w:ascii="Arial" w:hAnsi="Arial" w:cs="Arial"/>
          <w:color w:val="000000"/>
          <w:sz w:val="22"/>
          <w:szCs w:val="22"/>
        </w:rPr>
        <w:t xml:space="preserve">(c) the distance in kilometers, by the shortest practical route, between the place on such land where they were seized and the pound. </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Acceptance at pound of animals to be impounded</w:t>
      </w:r>
    </w:p>
    <w:p w:rsidR="00C42ED1" w:rsidRPr="00C42ED1" w:rsidRDefault="00C42ED1" w:rsidP="00C42ED1">
      <w:pPr>
        <w:spacing w:line="360" w:lineRule="auto"/>
        <w:rPr>
          <w:rFonts w:ascii="Arial" w:hAnsi="Arial" w:cs="Arial"/>
          <w:bCs/>
          <w:sz w:val="22"/>
          <w:szCs w:val="22"/>
          <w:lang w:val="en-ZA" w:eastAsia="en-GB"/>
        </w:rPr>
      </w:pPr>
      <w:r w:rsidRPr="00C42ED1">
        <w:rPr>
          <w:rFonts w:ascii="Arial" w:hAnsi="Arial" w:cs="Arial"/>
          <w:b/>
          <w:sz w:val="22"/>
          <w:szCs w:val="22"/>
          <w:lang w:val="en-ZA" w:eastAsia="en-GB"/>
        </w:rPr>
        <w:t>11.</w:t>
      </w:r>
      <w:r w:rsidRPr="00C42ED1">
        <w:rPr>
          <w:rFonts w:ascii="Arial" w:hAnsi="Arial" w:cs="Arial"/>
          <w:sz w:val="22"/>
          <w:szCs w:val="22"/>
          <w:lang w:val="en-ZA" w:eastAsia="en-GB"/>
        </w:rPr>
        <w:t xml:space="preserve">(1) The </w:t>
      </w:r>
      <w:r w:rsidRPr="00C42ED1">
        <w:rPr>
          <w:rFonts w:ascii="Arial" w:hAnsi="Arial" w:cs="Arial"/>
          <w:bCs/>
          <w:sz w:val="22"/>
          <w:szCs w:val="22"/>
          <w:lang w:val="en-ZA" w:eastAsia="en-GB"/>
        </w:rPr>
        <w:t>poundkeeper may not refuse to accept an animal for impounding.</w:t>
      </w:r>
    </w:p>
    <w:p w:rsidR="00C42ED1" w:rsidRPr="00C42ED1" w:rsidRDefault="00C42ED1" w:rsidP="00C42ED1">
      <w:pPr>
        <w:spacing w:line="360" w:lineRule="auto"/>
        <w:rPr>
          <w:rFonts w:ascii="Arial" w:hAnsi="Arial" w:cs="Arial"/>
          <w:bCs/>
          <w:sz w:val="22"/>
          <w:szCs w:val="22"/>
          <w:lang w:val="en-ZA" w:eastAsia="en-GB"/>
        </w:rPr>
      </w:pPr>
      <w:r w:rsidRPr="00C42ED1">
        <w:rPr>
          <w:rFonts w:ascii="Arial" w:hAnsi="Arial" w:cs="Arial"/>
          <w:bCs/>
          <w:sz w:val="22"/>
          <w:szCs w:val="22"/>
          <w:lang w:val="en-ZA" w:eastAsia="en-GB"/>
        </w:rPr>
        <w:t>(2) The pound manager must, upon acceptance of a detained animal –</w:t>
      </w:r>
    </w:p>
    <w:p w:rsidR="00C42ED1" w:rsidRPr="00C42ED1" w:rsidRDefault="00C42ED1" w:rsidP="00177FB6">
      <w:pPr>
        <w:spacing w:line="360" w:lineRule="auto"/>
        <w:ind w:left="567"/>
        <w:rPr>
          <w:rFonts w:ascii="Arial" w:hAnsi="Arial" w:cs="Arial"/>
          <w:bCs/>
          <w:sz w:val="22"/>
          <w:szCs w:val="22"/>
          <w:lang w:val="en-ZA" w:eastAsia="en-GB"/>
        </w:rPr>
      </w:pPr>
      <w:r w:rsidRPr="00C42ED1">
        <w:rPr>
          <w:rFonts w:ascii="Arial" w:hAnsi="Arial" w:cs="Arial"/>
          <w:bCs/>
          <w:sz w:val="22"/>
          <w:szCs w:val="22"/>
          <w:lang w:val="en-ZA" w:eastAsia="en-GB"/>
        </w:rPr>
        <w:t>(a) record the particulars furnished in terms of section 10 above and enter the same in a book maintained for the purpose;</w:t>
      </w:r>
    </w:p>
    <w:p w:rsidR="00C42ED1" w:rsidRPr="00C42ED1" w:rsidRDefault="00C42ED1" w:rsidP="00177FB6">
      <w:pPr>
        <w:spacing w:line="360" w:lineRule="auto"/>
        <w:ind w:left="567"/>
        <w:rPr>
          <w:rFonts w:ascii="Arial" w:hAnsi="Arial" w:cs="Arial"/>
          <w:bCs/>
          <w:sz w:val="22"/>
          <w:szCs w:val="22"/>
          <w:lang w:val="en-ZA" w:eastAsia="en-GB"/>
        </w:rPr>
      </w:pPr>
      <w:r w:rsidRPr="00C42ED1">
        <w:rPr>
          <w:rFonts w:ascii="Arial" w:hAnsi="Arial" w:cs="Arial"/>
          <w:bCs/>
          <w:sz w:val="22"/>
          <w:szCs w:val="22"/>
          <w:lang w:val="en-ZA" w:eastAsia="en-GB"/>
        </w:rPr>
        <w:t>(b) furnish the person delivering the animal with a receipt reflecting –</w:t>
      </w:r>
    </w:p>
    <w:p w:rsidR="00C42ED1" w:rsidRPr="00C42ED1" w:rsidRDefault="00C42ED1" w:rsidP="00177FB6">
      <w:pPr>
        <w:tabs>
          <w:tab w:val="left" w:pos="1134"/>
        </w:tabs>
        <w:spacing w:line="360" w:lineRule="auto"/>
        <w:ind w:left="1134"/>
        <w:rPr>
          <w:rFonts w:ascii="Arial" w:hAnsi="Arial" w:cs="Arial"/>
          <w:bCs/>
          <w:sz w:val="22"/>
          <w:szCs w:val="22"/>
          <w:lang w:val="en-ZA" w:eastAsia="en-GB"/>
        </w:rPr>
      </w:pPr>
      <w:r w:rsidRPr="00C42ED1">
        <w:rPr>
          <w:rFonts w:ascii="Arial" w:hAnsi="Arial" w:cs="Arial"/>
          <w:bCs/>
          <w:sz w:val="22"/>
          <w:szCs w:val="22"/>
          <w:lang w:val="en-ZA" w:eastAsia="en-GB"/>
        </w:rPr>
        <w:t>(i) his or her name;</w:t>
      </w:r>
    </w:p>
    <w:p w:rsidR="00C42ED1" w:rsidRPr="00C42ED1" w:rsidRDefault="00C42ED1" w:rsidP="00177FB6">
      <w:pPr>
        <w:tabs>
          <w:tab w:val="left" w:pos="1134"/>
        </w:tabs>
        <w:spacing w:line="360" w:lineRule="auto"/>
        <w:ind w:left="1134"/>
        <w:rPr>
          <w:rFonts w:ascii="Arial" w:hAnsi="Arial" w:cs="Arial"/>
          <w:bCs/>
          <w:sz w:val="22"/>
          <w:szCs w:val="22"/>
          <w:lang w:val="en-ZA" w:eastAsia="en-GB"/>
        </w:rPr>
      </w:pPr>
      <w:r w:rsidRPr="00C42ED1">
        <w:rPr>
          <w:rFonts w:ascii="Arial" w:hAnsi="Arial" w:cs="Arial"/>
          <w:bCs/>
          <w:sz w:val="22"/>
          <w:szCs w:val="22"/>
          <w:lang w:val="en-ZA" w:eastAsia="en-GB"/>
        </w:rPr>
        <w:t>(ii) a description of the animal; and</w:t>
      </w:r>
    </w:p>
    <w:p w:rsidR="00C42ED1" w:rsidRPr="00C42ED1" w:rsidRDefault="00C42ED1" w:rsidP="00177FB6">
      <w:pPr>
        <w:tabs>
          <w:tab w:val="left" w:pos="1134"/>
        </w:tabs>
        <w:spacing w:line="360" w:lineRule="auto"/>
        <w:ind w:left="1134"/>
        <w:rPr>
          <w:rFonts w:ascii="Arial" w:hAnsi="Arial" w:cs="Arial"/>
          <w:bCs/>
          <w:sz w:val="22"/>
          <w:szCs w:val="22"/>
          <w:lang w:val="en-ZA" w:eastAsia="en-GB"/>
        </w:rPr>
      </w:pPr>
      <w:r w:rsidRPr="00C42ED1">
        <w:rPr>
          <w:rFonts w:ascii="Arial" w:hAnsi="Arial" w:cs="Arial"/>
          <w:bCs/>
          <w:sz w:val="22"/>
          <w:szCs w:val="22"/>
          <w:lang w:val="en-ZA" w:eastAsia="en-GB"/>
        </w:rPr>
        <w:t>(iii) the date and time of receipt of the animal at the pound; and</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(c) keep a copy of each receipt issued.</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Pound register</w:t>
      </w:r>
    </w:p>
    <w:p w:rsidR="00C42ED1" w:rsidRPr="00C42ED1" w:rsidRDefault="00C42ED1" w:rsidP="00C42ED1">
      <w:pPr>
        <w:spacing w:line="360" w:lineRule="auto"/>
        <w:rPr>
          <w:rFonts w:ascii="Arial" w:hAnsi="Arial" w:cs="Arial"/>
          <w:bCs/>
          <w:sz w:val="22"/>
          <w:szCs w:val="22"/>
          <w:lang w:val="en-ZA" w:eastAsia="en-GB"/>
        </w:rPr>
      </w:pPr>
      <w:r w:rsidRPr="00C42ED1">
        <w:rPr>
          <w:rFonts w:ascii="Arial" w:hAnsi="Arial" w:cs="Arial"/>
          <w:b/>
          <w:sz w:val="22"/>
          <w:szCs w:val="22"/>
          <w:lang w:val="en-ZA" w:eastAsia="en-GB"/>
        </w:rPr>
        <w:t>12.</w:t>
      </w:r>
      <w:r w:rsidRPr="00C42ED1">
        <w:rPr>
          <w:rFonts w:ascii="Arial" w:hAnsi="Arial" w:cs="Arial"/>
          <w:sz w:val="22"/>
          <w:szCs w:val="22"/>
          <w:lang w:val="en-ZA" w:eastAsia="en-GB"/>
        </w:rPr>
        <w:t xml:space="preserve">(1) </w:t>
      </w:r>
      <w:r w:rsidRPr="00C42ED1">
        <w:rPr>
          <w:rFonts w:ascii="Arial" w:hAnsi="Arial" w:cs="Arial"/>
          <w:bCs/>
          <w:sz w:val="22"/>
          <w:szCs w:val="22"/>
          <w:lang w:val="en-ZA" w:eastAsia="en-GB"/>
        </w:rPr>
        <w:t>The poundkeeper must –</w:t>
      </w:r>
    </w:p>
    <w:p w:rsidR="00C42ED1" w:rsidRPr="00C42ED1" w:rsidRDefault="00C42ED1" w:rsidP="00177FB6">
      <w:pPr>
        <w:spacing w:line="360" w:lineRule="auto"/>
        <w:ind w:left="567"/>
        <w:jc w:val="both"/>
        <w:rPr>
          <w:rFonts w:ascii="Arial" w:hAnsi="Arial" w:cs="Arial"/>
          <w:sz w:val="22"/>
          <w:szCs w:val="22"/>
          <w:lang w:val="en-ZA"/>
        </w:rPr>
      </w:pPr>
      <w:r w:rsidRPr="00C42ED1">
        <w:rPr>
          <w:rFonts w:ascii="Arial" w:hAnsi="Arial" w:cs="Arial"/>
          <w:sz w:val="22"/>
          <w:szCs w:val="22"/>
          <w:lang w:val="en-ZA"/>
        </w:rPr>
        <w:t xml:space="preserve">(a) maintain a pound register containing the information contemplated in Schedule 2, which must be available for public inspection at all reasonable times; and </w:t>
      </w:r>
    </w:p>
    <w:p w:rsidR="00C42ED1" w:rsidRPr="00C42ED1" w:rsidRDefault="00C42ED1" w:rsidP="00177FB6">
      <w:pPr>
        <w:spacing w:line="360" w:lineRule="auto"/>
        <w:ind w:left="567"/>
        <w:jc w:val="both"/>
        <w:rPr>
          <w:rFonts w:ascii="Arial" w:hAnsi="Arial" w:cs="Arial"/>
          <w:sz w:val="22"/>
          <w:szCs w:val="22"/>
          <w:lang w:val="en-ZA"/>
        </w:rPr>
      </w:pPr>
      <w:r w:rsidRPr="00C42ED1">
        <w:rPr>
          <w:rFonts w:ascii="Arial" w:hAnsi="Arial" w:cs="Arial"/>
          <w:sz w:val="22"/>
          <w:szCs w:val="22"/>
          <w:lang w:val="en-ZA"/>
        </w:rPr>
        <w:t xml:space="preserve">(b) complete the pound register immediately upon the acceptance into the pound of any animal. </w:t>
      </w:r>
    </w:p>
    <w:p w:rsidR="00C42ED1" w:rsidRPr="00C42ED1" w:rsidRDefault="00C42ED1" w:rsidP="00C42ED1">
      <w:pPr>
        <w:spacing w:line="360" w:lineRule="auto"/>
        <w:jc w:val="both"/>
        <w:rPr>
          <w:rFonts w:ascii="Arial" w:hAnsi="Arial" w:cs="Arial"/>
          <w:sz w:val="22"/>
          <w:szCs w:val="22"/>
          <w:lang w:val="en-ZA"/>
        </w:rPr>
      </w:pPr>
      <w:r w:rsidRPr="00C42ED1">
        <w:rPr>
          <w:rFonts w:ascii="Arial" w:hAnsi="Arial" w:cs="Arial"/>
          <w:sz w:val="22"/>
          <w:szCs w:val="22"/>
          <w:lang w:val="en-ZA"/>
        </w:rPr>
        <w:t xml:space="preserve">(2) If the poundkeeper – </w:t>
      </w:r>
    </w:p>
    <w:p w:rsidR="00C42ED1" w:rsidRPr="00C42ED1" w:rsidRDefault="00C42ED1" w:rsidP="00177FB6">
      <w:pPr>
        <w:spacing w:line="360" w:lineRule="auto"/>
        <w:ind w:left="567"/>
        <w:jc w:val="both"/>
        <w:rPr>
          <w:rFonts w:ascii="Arial" w:hAnsi="Arial" w:cs="Arial"/>
          <w:sz w:val="22"/>
          <w:szCs w:val="22"/>
          <w:lang w:val="en-ZA"/>
        </w:rPr>
      </w:pPr>
      <w:r w:rsidRPr="00C42ED1">
        <w:rPr>
          <w:rFonts w:ascii="Arial" w:hAnsi="Arial" w:cs="Arial"/>
          <w:sz w:val="22"/>
          <w:szCs w:val="22"/>
          <w:lang w:val="en-ZA"/>
        </w:rPr>
        <w:t xml:space="preserve">(a) neglects or refuses to comply with any of the provisions of subsection (1); </w:t>
      </w:r>
    </w:p>
    <w:p w:rsidR="00C42ED1" w:rsidRPr="00C42ED1" w:rsidRDefault="00C42ED1" w:rsidP="00177FB6">
      <w:pPr>
        <w:spacing w:line="360" w:lineRule="auto"/>
        <w:ind w:left="567"/>
        <w:jc w:val="both"/>
        <w:rPr>
          <w:rFonts w:ascii="Arial" w:hAnsi="Arial" w:cs="Arial"/>
          <w:sz w:val="22"/>
          <w:szCs w:val="22"/>
          <w:lang w:val="en-ZA"/>
        </w:rPr>
      </w:pPr>
      <w:r w:rsidRPr="00C42ED1">
        <w:rPr>
          <w:rFonts w:ascii="Arial" w:hAnsi="Arial" w:cs="Arial"/>
          <w:sz w:val="22"/>
          <w:szCs w:val="22"/>
          <w:lang w:val="en-ZA"/>
        </w:rPr>
        <w:t xml:space="preserve">(b) knowingly makes a false entry in the pound register; </w:t>
      </w:r>
    </w:p>
    <w:p w:rsidR="00C42ED1" w:rsidRPr="00C42ED1" w:rsidRDefault="00C42ED1" w:rsidP="00177FB6">
      <w:pPr>
        <w:spacing w:line="360" w:lineRule="auto"/>
        <w:ind w:left="567"/>
        <w:jc w:val="both"/>
        <w:rPr>
          <w:rFonts w:ascii="Arial" w:hAnsi="Arial" w:cs="Arial"/>
          <w:sz w:val="22"/>
          <w:szCs w:val="22"/>
          <w:lang w:val="en-ZA"/>
        </w:rPr>
      </w:pPr>
      <w:r w:rsidRPr="00C42ED1">
        <w:rPr>
          <w:rFonts w:ascii="Arial" w:hAnsi="Arial" w:cs="Arial"/>
          <w:sz w:val="22"/>
          <w:szCs w:val="22"/>
          <w:lang w:val="en-ZA"/>
        </w:rPr>
        <w:t xml:space="preserve">(c) fraudulently destroys or erases any previous entry in the pound register; or </w:t>
      </w:r>
    </w:p>
    <w:p w:rsidR="00C42ED1" w:rsidRPr="00C42ED1" w:rsidRDefault="00C42ED1" w:rsidP="00177FB6">
      <w:pPr>
        <w:spacing w:line="360" w:lineRule="auto"/>
        <w:ind w:left="567"/>
        <w:jc w:val="both"/>
        <w:rPr>
          <w:rFonts w:ascii="Arial" w:hAnsi="Arial" w:cs="Arial"/>
          <w:sz w:val="22"/>
          <w:szCs w:val="22"/>
          <w:lang w:val="en-ZA"/>
        </w:rPr>
      </w:pPr>
      <w:r w:rsidRPr="00C42ED1">
        <w:rPr>
          <w:rFonts w:ascii="Arial" w:hAnsi="Arial" w:cs="Arial"/>
          <w:sz w:val="22"/>
          <w:szCs w:val="22"/>
          <w:lang w:val="en-ZA"/>
        </w:rPr>
        <w:t xml:space="preserve">(d) wilfully delivers a false copy or extract from the pound register to any person, </w:t>
      </w:r>
    </w:p>
    <w:p w:rsidR="00C42ED1" w:rsidRPr="00C42ED1" w:rsidRDefault="00C42ED1" w:rsidP="00C42ED1">
      <w:pPr>
        <w:spacing w:line="360" w:lineRule="auto"/>
        <w:jc w:val="both"/>
        <w:rPr>
          <w:rFonts w:ascii="Arial" w:hAnsi="Arial" w:cs="Arial"/>
          <w:sz w:val="22"/>
          <w:szCs w:val="22"/>
          <w:lang w:val="en-ZA"/>
        </w:rPr>
      </w:pPr>
      <w:r w:rsidRPr="00C42ED1">
        <w:rPr>
          <w:rFonts w:ascii="Arial" w:hAnsi="Arial" w:cs="Arial"/>
          <w:sz w:val="22"/>
          <w:szCs w:val="22"/>
          <w:lang w:val="en-ZA"/>
        </w:rPr>
        <w:t>he or she is guilty of an offence.</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Notice to owners of animals</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13.</w:t>
      </w:r>
      <w:r w:rsidRPr="00C42ED1">
        <w:rPr>
          <w:rFonts w:ascii="Arial" w:hAnsi="Arial" w:cs="Arial"/>
          <w:bCs/>
          <w:color w:val="000000"/>
          <w:sz w:val="22"/>
          <w:szCs w:val="22"/>
        </w:rPr>
        <w:t xml:space="preserve"> The</w:t>
      </w:r>
      <w:r w:rsidRPr="00C42ED1">
        <w:rPr>
          <w:rFonts w:ascii="Arial" w:hAnsi="Arial" w:cs="Arial"/>
          <w:color w:val="000000"/>
          <w:sz w:val="22"/>
          <w:szCs w:val="22"/>
        </w:rPr>
        <w:t xml:space="preserve"> owner of an animal contemplated in sections 5(1), 6, 14(2)(b), 17(b), 21(1)(b), and 23(a), must be notified by –</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 xml:space="preserve">(a) addressing a written notice to him or her; or </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(b) placing a copy of the notice to the owner on the Municipal Notice Board; and</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(c) publishing a copy of the notice on at least two consecutive days in a newspaper of general circulation in the Municipality.</w:t>
      </w:r>
    </w:p>
    <w:p w:rsidR="00C42ED1" w:rsidRPr="00C42ED1" w:rsidRDefault="00C42ED1" w:rsidP="00C42ED1">
      <w:pPr>
        <w:spacing w:line="360" w:lineRule="auto"/>
        <w:jc w:val="both"/>
        <w:rPr>
          <w:rFonts w:ascii="Arial" w:hAnsi="Arial" w:cs="Arial"/>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Care of impounded animals</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14.</w:t>
      </w:r>
      <w:r w:rsidRPr="00C42ED1">
        <w:rPr>
          <w:rFonts w:ascii="Arial" w:hAnsi="Arial" w:cs="Arial"/>
          <w:color w:val="000000"/>
          <w:sz w:val="22"/>
          <w:szCs w:val="22"/>
        </w:rPr>
        <w:t>(1) The poundkeeper –</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 xml:space="preserve">(a) is responsible for the proper care of all impounded animals; </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(b) must ensure that fresh water and sufficient food is available to impounded animals at all times; and</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(c) is liable to the owner of an impounded animal for any damage caused by his or her wilful or negligent acts or omissions.</w:t>
      </w:r>
    </w:p>
    <w:p w:rsidR="00C42ED1" w:rsidRPr="00C42ED1" w:rsidRDefault="00C42ED1" w:rsidP="00177FB6">
      <w:pPr>
        <w:tabs>
          <w:tab w:val="left" w:pos="567"/>
        </w:tabs>
        <w:spacing w:line="360" w:lineRule="auto"/>
        <w:ind w:left="567" w:hanging="567"/>
        <w:jc w:val="both"/>
        <w:rPr>
          <w:rFonts w:ascii="Arial" w:hAnsi="Arial" w:cs="Arial"/>
          <w:color w:val="000000"/>
          <w:sz w:val="22"/>
          <w:szCs w:val="22"/>
        </w:rPr>
      </w:pPr>
      <w:r w:rsidRPr="00C42ED1">
        <w:rPr>
          <w:rFonts w:ascii="Arial" w:hAnsi="Arial" w:cs="Arial"/>
          <w:color w:val="000000"/>
          <w:sz w:val="22"/>
          <w:szCs w:val="22"/>
        </w:rPr>
        <w:t xml:space="preserve">(2)(a) If the poundkeeper is of the opinion that an impounded animal is dangerously vicious, permanently disabled or terminally ill, he or she must apply to the Court, which may authorise the destruction or other disposal of the impounded animal, if the Court is satisfied that the condition of such animal warrants its </w:t>
      </w:r>
      <w:r w:rsidRPr="00C42ED1">
        <w:rPr>
          <w:rFonts w:ascii="Arial" w:hAnsi="Arial" w:cs="Arial"/>
          <w:color w:val="000000"/>
          <w:sz w:val="22"/>
          <w:szCs w:val="22"/>
          <w:lang w:val="en-ZA"/>
        </w:rPr>
        <w:t>destruction</w:t>
      </w:r>
      <w:r w:rsidRPr="00C42ED1">
        <w:rPr>
          <w:rFonts w:ascii="Arial" w:hAnsi="Arial" w:cs="Arial"/>
          <w:color w:val="000000"/>
          <w:sz w:val="22"/>
          <w:szCs w:val="22"/>
        </w:rPr>
        <w:t xml:space="preserve"> or disposal.</w:t>
      </w:r>
    </w:p>
    <w:p w:rsidR="00C42ED1" w:rsidRPr="00C42ED1" w:rsidRDefault="00177FB6" w:rsidP="00177FB6">
      <w:pPr>
        <w:tabs>
          <w:tab w:val="left" w:pos="567"/>
        </w:tabs>
        <w:spacing w:line="360" w:lineRule="auto"/>
        <w:ind w:left="567" w:hanging="567"/>
        <w:jc w:val="both"/>
        <w:rPr>
          <w:rFonts w:ascii="Arial" w:hAnsi="Arial" w:cs="Arial"/>
          <w:b/>
          <w:bCs/>
          <w:color w:val="000000"/>
          <w:sz w:val="22"/>
          <w:szCs w:val="22"/>
        </w:rPr>
      </w:pPr>
      <w:r>
        <w:rPr>
          <w:rFonts w:ascii="Arial" w:hAnsi="Arial" w:cs="Arial"/>
          <w:color w:val="000000"/>
          <w:sz w:val="22"/>
          <w:szCs w:val="22"/>
        </w:rPr>
        <w:tab/>
      </w:r>
      <w:r w:rsidR="00C42ED1" w:rsidRPr="00C42ED1">
        <w:rPr>
          <w:rFonts w:ascii="Arial" w:hAnsi="Arial" w:cs="Arial"/>
          <w:color w:val="000000"/>
          <w:sz w:val="22"/>
          <w:szCs w:val="22"/>
        </w:rPr>
        <w:t>(b) Where the Court authorises the destruction or disposal of an animal on application by the poundkeeper, the poundkeeper must immediately notify the owner in writing of the order of Court and the destruction or disposal of the animal.</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Isolation of infected animals</w:t>
      </w:r>
    </w:p>
    <w:p w:rsidR="00C42ED1" w:rsidRPr="00C42ED1" w:rsidRDefault="00C42ED1" w:rsidP="00C42ED1">
      <w:pPr>
        <w:spacing w:line="360" w:lineRule="auto"/>
        <w:jc w:val="both"/>
        <w:rPr>
          <w:rFonts w:ascii="Arial" w:hAnsi="Arial" w:cs="Arial"/>
          <w:bCs/>
          <w:color w:val="000000"/>
          <w:sz w:val="22"/>
          <w:szCs w:val="22"/>
        </w:rPr>
      </w:pPr>
      <w:r w:rsidRPr="00C42ED1">
        <w:rPr>
          <w:rFonts w:ascii="Arial" w:hAnsi="Arial" w:cs="Arial"/>
          <w:b/>
          <w:bCs/>
          <w:color w:val="000000"/>
          <w:sz w:val="22"/>
          <w:szCs w:val="22"/>
        </w:rPr>
        <w:t xml:space="preserve">15. </w:t>
      </w:r>
      <w:r w:rsidRPr="00C42ED1">
        <w:rPr>
          <w:rFonts w:ascii="Arial" w:hAnsi="Arial" w:cs="Arial"/>
          <w:bCs/>
          <w:color w:val="000000"/>
          <w:sz w:val="22"/>
          <w:szCs w:val="22"/>
        </w:rPr>
        <w:t xml:space="preserve">If the poundkeeper suspects, or is aware, that an impounded animal, or an animal to be impounded, is infected with any disease contemplated in the Animal Diseases Act, 1984 (Act No. 35 of 1984), he or she must – </w:t>
      </w:r>
    </w:p>
    <w:p w:rsidR="00C42ED1" w:rsidRPr="00C42ED1" w:rsidRDefault="00C42ED1" w:rsidP="00177FB6">
      <w:pPr>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 xml:space="preserve">(a) provide separate accommodation for such animal; </w:t>
      </w:r>
    </w:p>
    <w:p w:rsidR="00C42ED1" w:rsidRPr="00C42ED1" w:rsidRDefault="00C42ED1" w:rsidP="00177FB6">
      <w:pPr>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 xml:space="preserve">(b) immediately isolate the animal, and report the disease to the nearest State </w:t>
      </w:r>
    </w:p>
    <w:p w:rsidR="00C42ED1" w:rsidRPr="00C42ED1" w:rsidRDefault="00C42ED1" w:rsidP="00177FB6">
      <w:pPr>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 xml:space="preserve">Veterinarian; and </w:t>
      </w:r>
    </w:p>
    <w:p w:rsidR="00C42ED1" w:rsidRPr="00C42ED1" w:rsidRDefault="00C42ED1" w:rsidP="00177FB6">
      <w:pPr>
        <w:spacing w:line="360" w:lineRule="auto"/>
        <w:ind w:left="567"/>
        <w:jc w:val="both"/>
        <w:rPr>
          <w:rFonts w:ascii="Arial" w:hAnsi="Arial" w:cs="Arial"/>
          <w:b/>
          <w:bCs/>
          <w:color w:val="000000"/>
          <w:sz w:val="22"/>
          <w:szCs w:val="22"/>
        </w:rPr>
      </w:pPr>
      <w:r w:rsidRPr="00C42ED1">
        <w:rPr>
          <w:rFonts w:ascii="Arial" w:hAnsi="Arial" w:cs="Arial"/>
          <w:bCs/>
          <w:color w:val="000000"/>
          <w:sz w:val="22"/>
          <w:szCs w:val="22"/>
        </w:rPr>
        <w:t>(c) immediately notify the owner of the animal of such disease in writing.</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b/>
          <w:bCs/>
          <w:color w:val="000000"/>
          <w:sz w:val="22"/>
          <w:szCs w:val="22"/>
        </w:rPr>
      </w:pPr>
      <w:r w:rsidRPr="00C42ED1">
        <w:rPr>
          <w:rFonts w:ascii="Arial" w:hAnsi="Arial" w:cs="Arial"/>
          <w:b/>
          <w:bCs/>
          <w:color w:val="000000"/>
          <w:sz w:val="22"/>
          <w:szCs w:val="22"/>
        </w:rPr>
        <w:t xml:space="preserve">Treatment of impounded animals </w:t>
      </w:r>
    </w:p>
    <w:p w:rsidR="00C42ED1" w:rsidRPr="00C42ED1" w:rsidRDefault="00C42ED1" w:rsidP="00C42ED1">
      <w:pPr>
        <w:spacing w:line="360" w:lineRule="auto"/>
        <w:jc w:val="both"/>
        <w:rPr>
          <w:rFonts w:ascii="Arial" w:hAnsi="Arial" w:cs="Arial"/>
          <w:bCs/>
          <w:color w:val="000000"/>
          <w:sz w:val="22"/>
          <w:szCs w:val="22"/>
        </w:rPr>
      </w:pPr>
      <w:r w:rsidRPr="00C42ED1">
        <w:rPr>
          <w:rFonts w:ascii="Arial" w:hAnsi="Arial" w:cs="Arial"/>
          <w:b/>
          <w:bCs/>
          <w:color w:val="000000"/>
          <w:sz w:val="22"/>
          <w:szCs w:val="22"/>
        </w:rPr>
        <w:t xml:space="preserve">16. </w:t>
      </w:r>
      <w:r w:rsidRPr="00C42ED1">
        <w:rPr>
          <w:rFonts w:ascii="Arial" w:hAnsi="Arial" w:cs="Arial"/>
          <w:bCs/>
          <w:color w:val="000000"/>
          <w:sz w:val="22"/>
          <w:szCs w:val="22"/>
        </w:rPr>
        <w:t>The</w:t>
      </w:r>
      <w:r w:rsidRPr="00C42ED1">
        <w:rPr>
          <w:rFonts w:ascii="Arial" w:hAnsi="Arial" w:cs="Arial"/>
          <w:b/>
          <w:bCs/>
          <w:color w:val="000000"/>
          <w:sz w:val="22"/>
          <w:szCs w:val="22"/>
        </w:rPr>
        <w:t xml:space="preserve"> </w:t>
      </w:r>
      <w:r w:rsidRPr="00C42ED1">
        <w:rPr>
          <w:rFonts w:ascii="Arial" w:hAnsi="Arial" w:cs="Arial"/>
          <w:bCs/>
          <w:color w:val="000000"/>
          <w:sz w:val="22"/>
          <w:szCs w:val="22"/>
        </w:rPr>
        <w:t xml:space="preserve">poundkeeper – </w:t>
      </w:r>
    </w:p>
    <w:p w:rsidR="00C42ED1" w:rsidRPr="00C42ED1" w:rsidRDefault="00C42ED1" w:rsidP="00177FB6">
      <w:pPr>
        <w:tabs>
          <w:tab w:val="left" w:pos="567"/>
        </w:tabs>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 xml:space="preserve">(a) may not work or in any way make use of an impounded animal or permit any such animal to be worked or made use of by any other person; and </w:t>
      </w:r>
    </w:p>
    <w:p w:rsidR="00C42ED1" w:rsidRPr="00C42ED1" w:rsidRDefault="00C42ED1" w:rsidP="00177FB6">
      <w:pPr>
        <w:tabs>
          <w:tab w:val="left" w:pos="567"/>
        </w:tabs>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(b) must ensure that all impounded male animals are at all times kept apart from female animals.</w:t>
      </w:r>
    </w:p>
    <w:p w:rsidR="00C42ED1" w:rsidRPr="00C42ED1" w:rsidRDefault="00C42ED1" w:rsidP="00C42ED1">
      <w:pPr>
        <w:spacing w:line="360" w:lineRule="auto"/>
        <w:jc w:val="both"/>
        <w:rPr>
          <w:rFonts w:ascii="Arial" w:hAnsi="Arial" w:cs="Arial"/>
          <w:bCs/>
          <w:color w:val="000000"/>
          <w:sz w:val="22"/>
          <w:szCs w:val="22"/>
        </w:rPr>
      </w:pPr>
    </w:p>
    <w:p w:rsidR="00C42ED1" w:rsidRPr="00C42ED1" w:rsidRDefault="00C42ED1" w:rsidP="00C42ED1">
      <w:pPr>
        <w:spacing w:line="360" w:lineRule="auto"/>
        <w:jc w:val="both"/>
        <w:rPr>
          <w:rFonts w:ascii="Arial" w:hAnsi="Arial" w:cs="Arial"/>
          <w:b/>
          <w:bCs/>
          <w:color w:val="000000"/>
          <w:sz w:val="22"/>
          <w:szCs w:val="22"/>
        </w:rPr>
      </w:pPr>
      <w:r w:rsidRPr="00C42ED1">
        <w:rPr>
          <w:rFonts w:ascii="Arial" w:hAnsi="Arial" w:cs="Arial"/>
          <w:b/>
          <w:bCs/>
          <w:color w:val="000000"/>
          <w:sz w:val="22"/>
          <w:szCs w:val="22"/>
        </w:rPr>
        <w:t xml:space="preserve">Death of or injury to impounded animals </w:t>
      </w:r>
    </w:p>
    <w:p w:rsidR="00C42ED1" w:rsidRPr="00C42ED1" w:rsidRDefault="00C42ED1" w:rsidP="00C42ED1">
      <w:pPr>
        <w:spacing w:line="360" w:lineRule="auto"/>
        <w:jc w:val="both"/>
        <w:rPr>
          <w:rFonts w:ascii="Arial" w:hAnsi="Arial" w:cs="Arial"/>
          <w:bCs/>
          <w:color w:val="000000"/>
          <w:sz w:val="22"/>
          <w:szCs w:val="22"/>
        </w:rPr>
      </w:pPr>
      <w:r w:rsidRPr="00C42ED1">
        <w:rPr>
          <w:rFonts w:ascii="Arial" w:hAnsi="Arial" w:cs="Arial"/>
          <w:b/>
          <w:bCs/>
          <w:color w:val="000000"/>
          <w:sz w:val="22"/>
          <w:szCs w:val="22"/>
        </w:rPr>
        <w:t xml:space="preserve">17. </w:t>
      </w:r>
      <w:r w:rsidRPr="00C42ED1">
        <w:rPr>
          <w:rFonts w:ascii="Arial" w:hAnsi="Arial" w:cs="Arial"/>
          <w:bCs/>
          <w:color w:val="000000"/>
          <w:sz w:val="22"/>
          <w:szCs w:val="22"/>
        </w:rPr>
        <w:t xml:space="preserve">If an impounded animal is injured or dies, the poundkeeper must – </w:t>
      </w:r>
    </w:p>
    <w:p w:rsidR="00C42ED1" w:rsidRPr="00C42ED1" w:rsidRDefault="00C42ED1" w:rsidP="00177FB6">
      <w:pPr>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 xml:space="preserve">(a) record the injury or cause of death in the pound register referred to in section 12; and </w:t>
      </w:r>
    </w:p>
    <w:p w:rsidR="00C42ED1" w:rsidRPr="00C42ED1" w:rsidRDefault="00C42ED1" w:rsidP="00177FB6">
      <w:pPr>
        <w:spacing w:line="360" w:lineRule="auto"/>
        <w:ind w:left="567"/>
        <w:jc w:val="both"/>
        <w:rPr>
          <w:rFonts w:ascii="Arial" w:hAnsi="Arial" w:cs="Arial"/>
          <w:b/>
          <w:bCs/>
          <w:color w:val="000000"/>
          <w:sz w:val="22"/>
          <w:szCs w:val="22"/>
        </w:rPr>
      </w:pPr>
      <w:r w:rsidRPr="00C42ED1">
        <w:rPr>
          <w:rFonts w:ascii="Arial" w:hAnsi="Arial" w:cs="Arial"/>
          <w:bCs/>
          <w:color w:val="000000"/>
          <w:sz w:val="22"/>
          <w:szCs w:val="22"/>
        </w:rPr>
        <w:t>(b) notify the owner of the animal in writing of the injury or death.</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Copies of by-laws</w:t>
      </w:r>
    </w:p>
    <w:p w:rsidR="00C42ED1" w:rsidRPr="00C42ED1" w:rsidRDefault="00C42ED1" w:rsidP="00C42ED1">
      <w:pPr>
        <w:spacing w:line="360" w:lineRule="auto"/>
        <w:jc w:val="both"/>
        <w:rPr>
          <w:rFonts w:ascii="Arial" w:hAnsi="Arial" w:cs="Arial"/>
          <w:bCs/>
          <w:color w:val="000000"/>
          <w:sz w:val="22"/>
          <w:szCs w:val="22"/>
        </w:rPr>
      </w:pPr>
      <w:r w:rsidRPr="00C42ED1">
        <w:rPr>
          <w:rFonts w:ascii="Arial" w:hAnsi="Arial" w:cs="Arial"/>
          <w:b/>
          <w:bCs/>
          <w:color w:val="000000"/>
          <w:sz w:val="22"/>
          <w:szCs w:val="22"/>
        </w:rPr>
        <w:t>18.</w:t>
      </w:r>
      <w:r w:rsidRPr="00C42ED1">
        <w:rPr>
          <w:rFonts w:ascii="Arial" w:hAnsi="Arial" w:cs="Arial"/>
          <w:bCs/>
          <w:color w:val="000000"/>
          <w:sz w:val="22"/>
          <w:szCs w:val="22"/>
        </w:rPr>
        <w:t xml:space="preserve"> The poundkeeper must ensure that copies of this By-law in English and </w:t>
      </w:r>
      <w:r w:rsidRPr="00C42ED1">
        <w:rPr>
          <w:rFonts w:ascii="Arial" w:hAnsi="Arial" w:cs="Arial"/>
          <w:bCs/>
          <w:i/>
          <w:color w:val="000000"/>
          <w:sz w:val="22"/>
          <w:szCs w:val="22"/>
        </w:rPr>
        <w:t>isiZulu</w:t>
      </w:r>
      <w:r w:rsidRPr="00C42ED1">
        <w:rPr>
          <w:rFonts w:ascii="Arial" w:hAnsi="Arial" w:cs="Arial"/>
          <w:bCs/>
          <w:color w:val="000000"/>
          <w:sz w:val="22"/>
          <w:szCs w:val="22"/>
        </w:rPr>
        <w:t xml:space="preserve"> are available at the pound for inspection. </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 xml:space="preserve">Fees and costs payable </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19.</w:t>
      </w:r>
      <w:r w:rsidRPr="00C42ED1">
        <w:rPr>
          <w:rFonts w:ascii="Arial" w:hAnsi="Arial" w:cs="Arial"/>
          <w:bCs/>
          <w:color w:val="000000"/>
          <w:sz w:val="22"/>
          <w:szCs w:val="22"/>
        </w:rPr>
        <w:t xml:space="preserve"> </w:t>
      </w:r>
      <w:r w:rsidRPr="00C42ED1">
        <w:rPr>
          <w:rFonts w:ascii="Arial" w:hAnsi="Arial" w:cs="Arial"/>
          <w:color w:val="000000"/>
          <w:sz w:val="22"/>
          <w:szCs w:val="22"/>
        </w:rPr>
        <w:t>The poundkeeper must –</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(a) charge the owner of an impounded animal the fees as set by the Municipality from time to time as contemplated in section 75A of the Systems Act; and</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(b) recover the cost of any dipping, medical treatment, inoculation or other treatment that may be necessary or required in terms of this By-law or in accordance with any other law.</w:t>
      </w:r>
    </w:p>
    <w:p w:rsidR="00C42ED1" w:rsidRPr="00C42ED1" w:rsidRDefault="00C42ED1" w:rsidP="00C42ED1">
      <w:pPr>
        <w:spacing w:line="360" w:lineRule="auto"/>
        <w:jc w:val="both"/>
        <w:rPr>
          <w:rFonts w:ascii="Arial" w:hAnsi="Arial" w:cs="Arial"/>
          <w:color w:val="000000"/>
          <w:sz w:val="22"/>
          <w:szCs w:val="22"/>
          <w:highlight w:val="yellow"/>
        </w:rPr>
      </w:pPr>
    </w:p>
    <w:p w:rsidR="00C42ED1" w:rsidRPr="00C42ED1" w:rsidRDefault="00C42ED1" w:rsidP="00C42ED1">
      <w:pPr>
        <w:spacing w:line="360" w:lineRule="auto"/>
        <w:jc w:val="both"/>
        <w:rPr>
          <w:rFonts w:ascii="Arial" w:hAnsi="Arial" w:cs="Arial"/>
          <w:b/>
          <w:color w:val="000000"/>
          <w:sz w:val="22"/>
          <w:szCs w:val="22"/>
        </w:rPr>
      </w:pPr>
      <w:r w:rsidRPr="00C42ED1">
        <w:rPr>
          <w:rFonts w:ascii="Arial" w:hAnsi="Arial" w:cs="Arial"/>
          <w:b/>
          <w:bCs/>
          <w:color w:val="000000"/>
          <w:sz w:val="22"/>
          <w:szCs w:val="22"/>
        </w:rPr>
        <w:t>Release of impounded animals</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20.</w:t>
      </w:r>
      <w:r w:rsidRPr="00C42ED1">
        <w:rPr>
          <w:rFonts w:ascii="Arial" w:hAnsi="Arial" w:cs="Arial"/>
          <w:color w:val="000000"/>
          <w:sz w:val="22"/>
          <w:szCs w:val="22"/>
        </w:rPr>
        <w:t xml:space="preserve">(1) The poundkeeper must immediately release an impounded animal, and give the owner a receipt, upon the owner – </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(a) providing proof of ownership of such animal; and</w:t>
      </w:r>
    </w:p>
    <w:p w:rsidR="00C42ED1" w:rsidRPr="00C42ED1" w:rsidRDefault="00C42ED1" w:rsidP="00177FB6">
      <w:pPr>
        <w:spacing w:line="360" w:lineRule="auto"/>
        <w:ind w:left="567"/>
        <w:jc w:val="both"/>
        <w:rPr>
          <w:rFonts w:ascii="Arial" w:hAnsi="Arial" w:cs="Arial"/>
          <w:color w:val="000000"/>
          <w:sz w:val="22"/>
          <w:szCs w:val="22"/>
        </w:rPr>
      </w:pPr>
      <w:r w:rsidRPr="00C42ED1">
        <w:rPr>
          <w:rFonts w:ascii="Arial" w:hAnsi="Arial" w:cs="Arial"/>
          <w:color w:val="000000"/>
          <w:sz w:val="22"/>
          <w:szCs w:val="22"/>
        </w:rPr>
        <w:t xml:space="preserve">(b) paying the fees and costs contemplated in section 19. </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color w:val="000000"/>
          <w:sz w:val="22"/>
          <w:szCs w:val="22"/>
        </w:rPr>
        <w:t>(2) If the owner of an impounded animal is unable to pay the fees or costs contemplated in section 19, the poundkeeper may retain such animal in order to recover such fees or costs as may be due and payable.</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autoSpaceDE w:val="0"/>
        <w:autoSpaceDN w:val="0"/>
        <w:adjustRightInd w:val="0"/>
        <w:spacing w:line="360" w:lineRule="auto"/>
        <w:rPr>
          <w:rFonts w:ascii="Arial" w:hAnsi="Arial" w:cs="Arial"/>
          <w:b/>
          <w:color w:val="000000"/>
          <w:sz w:val="22"/>
          <w:szCs w:val="22"/>
          <w:lang w:eastAsia="en-GB"/>
        </w:rPr>
      </w:pPr>
      <w:r w:rsidRPr="00C42ED1">
        <w:rPr>
          <w:rFonts w:ascii="Arial" w:hAnsi="Arial" w:cs="Arial"/>
          <w:b/>
          <w:color w:val="000000"/>
          <w:sz w:val="22"/>
          <w:szCs w:val="22"/>
          <w:lang w:eastAsia="en-GB"/>
        </w:rPr>
        <w:t xml:space="preserve">Sale of impounded animals </w:t>
      </w:r>
    </w:p>
    <w:p w:rsidR="00C42ED1" w:rsidRPr="00C42ED1" w:rsidRDefault="00C42ED1" w:rsidP="00C42ED1">
      <w:pPr>
        <w:autoSpaceDE w:val="0"/>
        <w:autoSpaceDN w:val="0"/>
        <w:adjustRightInd w:val="0"/>
        <w:spacing w:line="360" w:lineRule="auto"/>
        <w:jc w:val="both"/>
        <w:rPr>
          <w:rFonts w:ascii="Arial" w:hAnsi="Arial" w:cs="Arial"/>
          <w:color w:val="000000"/>
          <w:sz w:val="22"/>
          <w:szCs w:val="22"/>
          <w:lang w:eastAsia="en-GB"/>
        </w:rPr>
      </w:pPr>
      <w:r w:rsidRPr="00C42ED1">
        <w:rPr>
          <w:rFonts w:ascii="Arial" w:hAnsi="Arial" w:cs="Arial"/>
          <w:b/>
          <w:color w:val="000000"/>
          <w:sz w:val="22"/>
          <w:szCs w:val="22"/>
          <w:lang w:eastAsia="en-GB"/>
        </w:rPr>
        <w:t>21.</w:t>
      </w:r>
      <w:r w:rsidRPr="00C42ED1">
        <w:rPr>
          <w:rFonts w:ascii="Arial" w:hAnsi="Arial" w:cs="Arial"/>
          <w:color w:val="000000"/>
          <w:sz w:val="22"/>
          <w:szCs w:val="22"/>
          <w:lang w:eastAsia="en-GB"/>
        </w:rPr>
        <w:t xml:space="preserve">(1) The poundkeeper must – </w:t>
      </w:r>
    </w:p>
    <w:p w:rsidR="00C42ED1" w:rsidRPr="00C42ED1" w:rsidRDefault="00C42ED1" w:rsidP="00177FB6">
      <w:pPr>
        <w:autoSpaceDE w:val="0"/>
        <w:autoSpaceDN w:val="0"/>
        <w:adjustRightInd w:val="0"/>
        <w:spacing w:line="360" w:lineRule="auto"/>
        <w:ind w:left="567"/>
        <w:jc w:val="both"/>
        <w:rPr>
          <w:rFonts w:ascii="Arial" w:hAnsi="Arial" w:cs="Arial"/>
          <w:color w:val="000000"/>
          <w:sz w:val="22"/>
          <w:szCs w:val="22"/>
          <w:lang w:eastAsia="en-GB"/>
        </w:rPr>
      </w:pPr>
      <w:r w:rsidRPr="00C42ED1">
        <w:rPr>
          <w:rFonts w:ascii="Arial" w:hAnsi="Arial" w:cs="Arial"/>
          <w:color w:val="000000"/>
          <w:sz w:val="22"/>
          <w:szCs w:val="22"/>
          <w:lang w:eastAsia="en-GB"/>
        </w:rPr>
        <w:t xml:space="preserve">(a) within 14 days of the impounding of an animal, apply to the Court for authority to sell the animal; and </w:t>
      </w:r>
    </w:p>
    <w:p w:rsidR="00C42ED1" w:rsidRPr="00C42ED1" w:rsidRDefault="00C42ED1" w:rsidP="00177FB6">
      <w:pPr>
        <w:autoSpaceDE w:val="0"/>
        <w:autoSpaceDN w:val="0"/>
        <w:adjustRightInd w:val="0"/>
        <w:spacing w:line="360" w:lineRule="auto"/>
        <w:ind w:left="567"/>
        <w:jc w:val="both"/>
        <w:rPr>
          <w:rFonts w:ascii="Arial" w:hAnsi="Arial" w:cs="Arial"/>
          <w:color w:val="000000"/>
          <w:sz w:val="22"/>
          <w:szCs w:val="22"/>
          <w:lang w:eastAsia="en-GB"/>
        </w:rPr>
      </w:pPr>
      <w:r w:rsidRPr="00C42ED1">
        <w:rPr>
          <w:rFonts w:ascii="Arial" w:hAnsi="Arial" w:cs="Arial"/>
          <w:color w:val="000000"/>
          <w:sz w:val="22"/>
          <w:szCs w:val="22"/>
          <w:lang w:eastAsia="en-GB"/>
        </w:rPr>
        <w:t xml:space="preserve">(b) in the application contemplated in paragraph (a), provide the Court with proof that he or she lodged a statement as contemplated in sub-section (2) with the owner. </w:t>
      </w:r>
    </w:p>
    <w:p w:rsidR="00C42ED1" w:rsidRPr="00C42ED1" w:rsidRDefault="00C42ED1" w:rsidP="00C42ED1">
      <w:pPr>
        <w:autoSpaceDE w:val="0"/>
        <w:autoSpaceDN w:val="0"/>
        <w:adjustRightInd w:val="0"/>
        <w:spacing w:line="360" w:lineRule="auto"/>
        <w:jc w:val="both"/>
        <w:rPr>
          <w:rFonts w:ascii="Arial" w:hAnsi="Arial" w:cs="Arial"/>
          <w:color w:val="000000"/>
          <w:sz w:val="22"/>
          <w:szCs w:val="22"/>
          <w:lang w:eastAsia="en-GB"/>
        </w:rPr>
      </w:pPr>
      <w:r w:rsidRPr="00C42ED1">
        <w:rPr>
          <w:rFonts w:ascii="Arial" w:hAnsi="Arial" w:cs="Arial"/>
          <w:color w:val="000000"/>
          <w:sz w:val="22"/>
          <w:szCs w:val="22"/>
          <w:lang w:eastAsia="en-GB"/>
        </w:rPr>
        <w:t xml:space="preserve">(2) The statement contemplated in subsection (1)(b) must include – </w:t>
      </w:r>
    </w:p>
    <w:p w:rsidR="00C42ED1" w:rsidRPr="00C42ED1" w:rsidRDefault="00C42ED1" w:rsidP="00177FB6">
      <w:pPr>
        <w:tabs>
          <w:tab w:val="left" w:pos="567"/>
        </w:tabs>
        <w:autoSpaceDE w:val="0"/>
        <w:autoSpaceDN w:val="0"/>
        <w:adjustRightInd w:val="0"/>
        <w:spacing w:line="360" w:lineRule="auto"/>
        <w:ind w:left="567"/>
        <w:jc w:val="both"/>
        <w:rPr>
          <w:rFonts w:ascii="Arial" w:hAnsi="Arial" w:cs="Arial"/>
          <w:color w:val="000000"/>
          <w:sz w:val="22"/>
          <w:szCs w:val="22"/>
          <w:lang w:eastAsia="en-GB"/>
        </w:rPr>
      </w:pPr>
      <w:r w:rsidRPr="00C42ED1">
        <w:rPr>
          <w:rFonts w:ascii="Arial" w:hAnsi="Arial" w:cs="Arial"/>
          <w:color w:val="000000"/>
          <w:sz w:val="22"/>
          <w:szCs w:val="22"/>
          <w:lang w:eastAsia="en-GB"/>
        </w:rPr>
        <w:t xml:space="preserve">(a) the fees and costs due in terms of this By-law; and </w:t>
      </w:r>
    </w:p>
    <w:p w:rsidR="00C42ED1" w:rsidRPr="00C42ED1" w:rsidRDefault="00C42ED1" w:rsidP="00177FB6">
      <w:pPr>
        <w:tabs>
          <w:tab w:val="left" w:pos="567"/>
        </w:tabs>
        <w:autoSpaceDE w:val="0"/>
        <w:autoSpaceDN w:val="0"/>
        <w:adjustRightInd w:val="0"/>
        <w:spacing w:line="360" w:lineRule="auto"/>
        <w:ind w:left="567"/>
        <w:jc w:val="both"/>
        <w:rPr>
          <w:rFonts w:ascii="Arial" w:hAnsi="Arial" w:cs="Arial"/>
          <w:color w:val="000000"/>
          <w:sz w:val="22"/>
          <w:szCs w:val="22"/>
          <w:lang w:eastAsia="en-GB"/>
        </w:rPr>
      </w:pPr>
      <w:r w:rsidRPr="00C42ED1">
        <w:rPr>
          <w:rFonts w:ascii="Arial" w:hAnsi="Arial" w:cs="Arial"/>
          <w:color w:val="000000"/>
          <w:sz w:val="22"/>
          <w:szCs w:val="22"/>
          <w:lang w:eastAsia="en-GB"/>
        </w:rPr>
        <w:t xml:space="preserve">(b) the amount of any damages that the owner of the land on which the impounded animal trespassed, may have suffered. </w:t>
      </w:r>
    </w:p>
    <w:p w:rsidR="00C42ED1" w:rsidRPr="00C42ED1" w:rsidRDefault="00C42ED1" w:rsidP="00C42ED1">
      <w:pPr>
        <w:autoSpaceDE w:val="0"/>
        <w:autoSpaceDN w:val="0"/>
        <w:adjustRightInd w:val="0"/>
        <w:spacing w:line="360" w:lineRule="auto"/>
        <w:rPr>
          <w:rFonts w:ascii="Arial" w:hAnsi="Arial" w:cs="Arial"/>
          <w:color w:val="000000"/>
          <w:sz w:val="22"/>
          <w:szCs w:val="22"/>
          <w:lang w:eastAsia="en-GB"/>
        </w:rPr>
      </w:pPr>
      <w:r w:rsidRPr="00C42ED1">
        <w:rPr>
          <w:rFonts w:ascii="Arial" w:hAnsi="Arial" w:cs="Arial"/>
          <w:color w:val="000000"/>
          <w:sz w:val="22"/>
          <w:szCs w:val="22"/>
          <w:lang w:eastAsia="en-GB"/>
        </w:rPr>
        <w:t xml:space="preserve">(3) The Court, whether the amounts set forth in the statement contemplated in subsection (1)(b) are disputed or not, must – </w:t>
      </w:r>
    </w:p>
    <w:p w:rsidR="00C42ED1" w:rsidRPr="00C42ED1" w:rsidRDefault="00C42ED1" w:rsidP="00177FB6">
      <w:pPr>
        <w:autoSpaceDE w:val="0"/>
        <w:autoSpaceDN w:val="0"/>
        <w:adjustRightInd w:val="0"/>
        <w:spacing w:line="360" w:lineRule="auto"/>
        <w:ind w:left="567"/>
        <w:rPr>
          <w:rFonts w:ascii="Arial" w:hAnsi="Arial" w:cs="Arial"/>
          <w:color w:val="000000"/>
          <w:sz w:val="22"/>
          <w:szCs w:val="22"/>
          <w:lang w:eastAsia="en-GB"/>
        </w:rPr>
      </w:pPr>
      <w:r w:rsidRPr="00C42ED1">
        <w:rPr>
          <w:rFonts w:ascii="Arial" w:hAnsi="Arial" w:cs="Arial"/>
          <w:color w:val="000000"/>
          <w:sz w:val="22"/>
          <w:szCs w:val="22"/>
          <w:lang w:eastAsia="en-GB"/>
        </w:rPr>
        <w:t xml:space="preserve">(a) summarily enquire into the matter; </w:t>
      </w:r>
    </w:p>
    <w:p w:rsidR="00C42ED1" w:rsidRPr="00C42ED1" w:rsidRDefault="00C42ED1" w:rsidP="00177FB6">
      <w:pPr>
        <w:autoSpaceDE w:val="0"/>
        <w:autoSpaceDN w:val="0"/>
        <w:adjustRightInd w:val="0"/>
        <w:spacing w:line="360" w:lineRule="auto"/>
        <w:ind w:left="567"/>
        <w:rPr>
          <w:rFonts w:ascii="Arial" w:hAnsi="Arial" w:cs="Arial"/>
          <w:color w:val="000000"/>
          <w:sz w:val="22"/>
          <w:szCs w:val="22"/>
          <w:lang w:eastAsia="en-GB"/>
        </w:rPr>
      </w:pPr>
      <w:r w:rsidRPr="00C42ED1">
        <w:rPr>
          <w:rFonts w:ascii="Arial" w:hAnsi="Arial" w:cs="Arial"/>
          <w:color w:val="000000"/>
          <w:sz w:val="22"/>
          <w:szCs w:val="22"/>
          <w:lang w:eastAsia="en-GB"/>
        </w:rPr>
        <w:t xml:space="preserve">(b) enquire whether notice was given to the owner of the animal by the poundkeeper; and </w:t>
      </w:r>
    </w:p>
    <w:p w:rsidR="00C42ED1" w:rsidRPr="00C42ED1" w:rsidRDefault="00C42ED1" w:rsidP="00177FB6">
      <w:pPr>
        <w:autoSpaceDE w:val="0"/>
        <w:autoSpaceDN w:val="0"/>
        <w:adjustRightInd w:val="0"/>
        <w:spacing w:line="360" w:lineRule="auto"/>
        <w:ind w:left="567"/>
        <w:rPr>
          <w:rFonts w:ascii="Arial" w:hAnsi="Arial" w:cs="Arial"/>
          <w:color w:val="000000"/>
          <w:sz w:val="22"/>
          <w:szCs w:val="22"/>
          <w:lang w:eastAsia="en-GB"/>
        </w:rPr>
      </w:pPr>
      <w:r w:rsidRPr="00C42ED1">
        <w:rPr>
          <w:rFonts w:ascii="Arial" w:hAnsi="Arial" w:cs="Arial"/>
          <w:color w:val="000000"/>
          <w:sz w:val="22"/>
          <w:szCs w:val="22"/>
          <w:lang w:eastAsia="en-GB"/>
        </w:rPr>
        <w:t xml:space="preserve">(c) make such order as it considers just and equitable, including an order – </w:t>
      </w:r>
    </w:p>
    <w:p w:rsidR="00C42ED1" w:rsidRPr="00C42ED1" w:rsidRDefault="00C42ED1" w:rsidP="00177FB6">
      <w:pPr>
        <w:tabs>
          <w:tab w:val="left" w:pos="1134"/>
        </w:tabs>
        <w:autoSpaceDE w:val="0"/>
        <w:autoSpaceDN w:val="0"/>
        <w:adjustRightInd w:val="0"/>
        <w:spacing w:line="360" w:lineRule="auto"/>
        <w:ind w:left="1134"/>
        <w:rPr>
          <w:rFonts w:ascii="Arial" w:hAnsi="Arial" w:cs="Arial"/>
          <w:color w:val="000000"/>
          <w:sz w:val="22"/>
          <w:szCs w:val="22"/>
          <w:lang w:eastAsia="en-GB"/>
        </w:rPr>
      </w:pPr>
      <w:r w:rsidRPr="00C42ED1">
        <w:rPr>
          <w:rFonts w:ascii="Arial" w:hAnsi="Arial" w:cs="Arial"/>
          <w:color w:val="000000"/>
          <w:sz w:val="22"/>
          <w:szCs w:val="22"/>
          <w:lang w:eastAsia="en-GB"/>
        </w:rPr>
        <w:t xml:space="preserve">(i) as to costs; and </w:t>
      </w:r>
    </w:p>
    <w:p w:rsidR="00C42ED1" w:rsidRPr="00C42ED1" w:rsidRDefault="00C42ED1" w:rsidP="00177FB6">
      <w:pPr>
        <w:tabs>
          <w:tab w:val="left" w:pos="1134"/>
        </w:tabs>
        <w:autoSpaceDE w:val="0"/>
        <w:autoSpaceDN w:val="0"/>
        <w:adjustRightInd w:val="0"/>
        <w:spacing w:line="360" w:lineRule="auto"/>
        <w:ind w:left="1134"/>
        <w:rPr>
          <w:rFonts w:ascii="Arial" w:hAnsi="Arial" w:cs="Arial"/>
          <w:b/>
          <w:color w:val="000000"/>
          <w:sz w:val="22"/>
          <w:szCs w:val="22"/>
          <w:lang w:eastAsia="en-GB"/>
        </w:rPr>
      </w:pPr>
      <w:r w:rsidRPr="00C42ED1">
        <w:rPr>
          <w:rFonts w:ascii="Arial" w:hAnsi="Arial" w:cs="Arial"/>
          <w:color w:val="000000"/>
          <w:sz w:val="22"/>
          <w:szCs w:val="22"/>
          <w:lang w:eastAsia="en-GB"/>
        </w:rPr>
        <w:t>(ii) on the process to be followed by the poundkeeper in the sale of the animal.</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Poundkeeper may not purchase impounded animals</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 xml:space="preserve">22. </w:t>
      </w:r>
      <w:r w:rsidRPr="00C42ED1">
        <w:rPr>
          <w:rFonts w:ascii="Arial" w:hAnsi="Arial" w:cs="Arial"/>
          <w:color w:val="000000"/>
          <w:sz w:val="22"/>
          <w:szCs w:val="22"/>
        </w:rPr>
        <w:t>The poundkeeper, or a family member, or a close associate of the poundkeeper, may not purchase an animal offered for sale at a pound sale, either personally or through any other person, directly or indirectly.</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b/>
          <w:bCs/>
          <w:color w:val="000000"/>
          <w:sz w:val="22"/>
          <w:szCs w:val="22"/>
        </w:rPr>
      </w:pPr>
      <w:r w:rsidRPr="00C42ED1">
        <w:rPr>
          <w:rFonts w:ascii="Arial" w:hAnsi="Arial" w:cs="Arial"/>
          <w:b/>
          <w:bCs/>
          <w:color w:val="000000"/>
          <w:sz w:val="22"/>
          <w:szCs w:val="22"/>
        </w:rPr>
        <w:t xml:space="preserve">Animals unsuccessfully offered for sale </w:t>
      </w:r>
    </w:p>
    <w:p w:rsidR="00C42ED1" w:rsidRPr="00C42ED1" w:rsidRDefault="00C42ED1" w:rsidP="00C42ED1">
      <w:pPr>
        <w:spacing w:line="360" w:lineRule="auto"/>
        <w:jc w:val="both"/>
        <w:rPr>
          <w:rFonts w:ascii="Arial" w:hAnsi="Arial" w:cs="Arial"/>
          <w:bCs/>
          <w:color w:val="000000"/>
          <w:sz w:val="22"/>
          <w:szCs w:val="22"/>
        </w:rPr>
      </w:pPr>
      <w:r w:rsidRPr="00C42ED1">
        <w:rPr>
          <w:rFonts w:ascii="Arial" w:hAnsi="Arial" w:cs="Arial"/>
          <w:b/>
          <w:bCs/>
          <w:color w:val="000000"/>
          <w:sz w:val="22"/>
          <w:szCs w:val="22"/>
        </w:rPr>
        <w:t xml:space="preserve">23. </w:t>
      </w:r>
      <w:r w:rsidRPr="00C42ED1">
        <w:rPr>
          <w:rFonts w:ascii="Arial" w:hAnsi="Arial" w:cs="Arial"/>
          <w:bCs/>
          <w:color w:val="000000"/>
          <w:sz w:val="22"/>
          <w:szCs w:val="22"/>
        </w:rPr>
        <w:t xml:space="preserve">In the event that any animal is not sold as contemplated in section 21 – </w:t>
      </w:r>
    </w:p>
    <w:p w:rsidR="00C42ED1" w:rsidRPr="00C42ED1" w:rsidRDefault="00C42ED1" w:rsidP="00177FB6">
      <w:pPr>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 xml:space="preserve">(a) the poundkeeper must immediately advise the Court and the owner of its estimated value and the fees and costs incurred; and </w:t>
      </w:r>
    </w:p>
    <w:p w:rsidR="00C42ED1" w:rsidRPr="00C42ED1" w:rsidRDefault="00C42ED1" w:rsidP="00177FB6">
      <w:pPr>
        <w:spacing w:line="360" w:lineRule="auto"/>
        <w:ind w:left="567"/>
        <w:jc w:val="both"/>
        <w:rPr>
          <w:rFonts w:ascii="Arial" w:hAnsi="Arial" w:cs="Arial"/>
          <w:bCs/>
          <w:color w:val="000000"/>
          <w:sz w:val="22"/>
          <w:szCs w:val="22"/>
        </w:rPr>
      </w:pPr>
      <w:r w:rsidRPr="00C42ED1">
        <w:rPr>
          <w:rFonts w:ascii="Arial" w:hAnsi="Arial" w:cs="Arial"/>
          <w:bCs/>
          <w:color w:val="000000"/>
          <w:sz w:val="22"/>
          <w:szCs w:val="22"/>
        </w:rPr>
        <w:t>(b) the Court may make such order as it may deem just and equitable.</w:t>
      </w:r>
    </w:p>
    <w:p w:rsidR="00C42ED1" w:rsidRPr="00C42ED1" w:rsidRDefault="00177FB6" w:rsidP="00177FB6">
      <w:pPr>
        <w:tabs>
          <w:tab w:val="left" w:pos="210"/>
        </w:tabs>
        <w:spacing w:line="360" w:lineRule="auto"/>
        <w:rPr>
          <w:rFonts w:ascii="Arial" w:hAnsi="Arial" w:cs="Arial"/>
          <w:color w:val="000000"/>
          <w:sz w:val="22"/>
          <w:szCs w:val="22"/>
        </w:rPr>
      </w:pPr>
      <w:r>
        <w:rPr>
          <w:rFonts w:ascii="Arial" w:hAnsi="Arial" w:cs="Arial"/>
          <w:color w:val="000000"/>
          <w:sz w:val="22"/>
          <w:szCs w:val="22"/>
        </w:rPr>
        <w:tab/>
      </w:r>
    </w:p>
    <w:p w:rsidR="00C42ED1" w:rsidRPr="00C42ED1" w:rsidRDefault="00C42ED1" w:rsidP="00C42ED1">
      <w:pPr>
        <w:spacing w:line="360" w:lineRule="auto"/>
        <w:jc w:val="both"/>
        <w:rPr>
          <w:rFonts w:ascii="Arial" w:hAnsi="Arial" w:cs="Arial"/>
          <w:b/>
          <w:bCs/>
          <w:color w:val="000000"/>
          <w:sz w:val="22"/>
          <w:szCs w:val="22"/>
        </w:rPr>
      </w:pPr>
      <w:r w:rsidRPr="00C42ED1">
        <w:rPr>
          <w:rFonts w:ascii="Arial" w:hAnsi="Arial" w:cs="Arial"/>
          <w:b/>
          <w:bCs/>
          <w:color w:val="000000"/>
          <w:sz w:val="22"/>
          <w:szCs w:val="22"/>
        </w:rPr>
        <w:t xml:space="preserve">Proceeds </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 xml:space="preserve">24. </w:t>
      </w:r>
      <w:r w:rsidRPr="00C42ED1">
        <w:rPr>
          <w:rFonts w:ascii="Arial" w:hAnsi="Arial" w:cs="Arial"/>
          <w:color w:val="000000"/>
          <w:sz w:val="22"/>
          <w:szCs w:val="22"/>
        </w:rPr>
        <w:t>All proceeds from the collection of fees and costs contemplated in section 19 must be paid into the municipal revenue fund: Provided that in the event that any impounded animal is sold at a price in excess of –</w:t>
      </w:r>
    </w:p>
    <w:p w:rsidR="00C42ED1" w:rsidRPr="00C42ED1" w:rsidRDefault="00C42ED1" w:rsidP="00177FB6">
      <w:pPr>
        <w:tabs>
          <w:tab w:val="left" w:pos="567"/>
        </w:tabs>
        <w:spacing w:line="360" w:lineRule="auto"/>
        <w:ind w:left="567"/>
        <w:jc w:val="both"/>
        <w:rPr>
          <w:rFonts w:ascii="Arial" w:hAnsi="Arial" w:cs="Arial"/>
          <w:color w:val="000000"/>
          <w:sz w:val="22"/>
          <w:szCs w:val="22"/>
        </w:rPr>
      </w:pPr>
      <w:r w:rsidRPr="00C42ED1">
        <w:rPr>
          <w:rFonts w:ascii="Arial" w:hAnsi="Arial" w:cs="Arial"/>
          <w:color w:val="000000"/>
          <w:sz w:val="22"/>
          <w:szCs w:val="22"/>
        </w:rPr>
        <w:t xml:space="preserve">(a) the fees and costs incurred; and </w:t>
      </w:r>
    </w:p>
    <w:p w:rsidR="00C42ED1" w:rsidRPr="00C42ED1" w:rsidRDefault="00C42ED1" w:rsidP="00177FB6">
      <w:pPr>
        <w:tabs>
          <w:tab w:val="left" w:pos="567"/>
        </w:tabs>
        <w:spacing w:line="360" w:lineRule="auto"/>
        <w:ind w:left="567"/>
        <w:jc w:val="both"/>
        <w:rPr>
          <w:rFonts w:ascii="Arial" w:hAnsi="Arial" w:cs="Arial"/>
          <w:color w:val="000000"/>
          <w:sz w:val="22"/>
          <w:szCs w:val="22"/>
        </w:rPr>
      </w:pPr>
      <w:r w:rsidRPr="00C42ED1">
        <w:rPr>
          <w:rFonts w:ascii="Arial" w:hAnsi="Arial" w:cs="Arial"/>
          <w:color w:val="000000"/>
          <w:sz w:val="22"/>
          <w:szCs w:val="22"/>
        </w:rPr>
        <w:t xml:space="preserve">(b) any damages awarded in terms of section 21(3)(c), </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color w:val="000000"/>
          <w:sz w:val="22"/>
          <w:szCs w:val="22"/>
        </w:rPr>
        <w:t>such excess must be paid to the owner within 30 days of the sale, unless the identity of the owner has not been established, in which event the excess must be paid into the municipal revenue fund.</w:t>
      </w:r>
    </w:p>
    <w:p w:rsidR="00C42ED1" w:rsidRPr="00C42ED1" w:rsidRDefault="00C42ED1" w:rsidP="00C42ED1">
      <w:pPr>
        <w:spacing w:line="360" w:lineRule="auto"/>
        <w:jc w:val="both"/>
        <w:rPr>
          <w:rFonts w:ascii="Arial" w:hAnsi="Arial" w:cs="Arial"/>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Action for recovery of damages</w:t>
      </w: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 xml:space="preserve">25. </w:t>
      </w:r>
      <w:r w:rsidRPr="00C42ED1">
        <w:rPr>
          <w:rFonts w:ascii="Arial" w:hAnsi="Arial" w:cs="Arial"/>
          <w:color w:val="000000"/>
          <w:sz w:val="22"/>
          <w:szCs w:val="22"/>
        </w:rPr>
        <w:t>Nothing in this By-law prevents the owner of land or any other person from instituting action against the owner of a trespassing animal, in any court with jurisdiction, for the recovery of damages suffered by reason of such trespassing animal.</w:t>
      </w:r>
    </w:p>
    <w:p w:rsidR="009B604F" w:rsidRDefault="009B604F" w:rsidP="009B604F">
      <w:pPr>
        <w:spacing w:line="360" w:lineRule="auto"/>
        <w:jc w:val="center"/>
        <w:rPr>
          <w:rFonts w:ascii="Arial" w:hAnsi="Arial" w:cs="Arial"/>
          <w:b/>
          <w:color w:val="000000"/>
          <w:sz w:val="22"/>
          <w:szCs w:val="22"/>
        </w:rPr>
      </w:pPr>
    </w:p>
    <w:p w:rsidR="009B604F" w:rsidRDefault="009B604F" w:rsidP="009B604F">
      <w:pPr>
        <w:spacing w:line="360" w:lineRule="auto"/>
        <w:jc w:val="center"/>
        <w:rPr>
          <w:rFonts w:ascii="Arial" w:hAnsi="Arial" w:cs="Arial"/>
          <w:b/>
          <w:color w:val="000000"/>
          <w:sz w:val="22"/>
          <w:szCs w:val="22"/>
        </w:rPr>
      </w:pPr>
    </w:p>
    <w:p w:rsidR="009B604F" w:rsidRDefault="009B604F" w:rsidP="009B604F">
      <w:pPr>
        <w:spacing w:line="360" w:lineRule="auto"/>
        <w:jc w:val="center"/>
        <w:rPr>
          <w:rFonts w:ascii="Arial" w:hAnsi="Arial" w:cs="Arial"/>
          <w:b/>
          <w:color w:val="000000"/>
          <w:sz w:val="22"/>
          <w:szCs w:val="22"/>
        </w:rPr>
      </w:pPr>
    </w:p>
    <w:p w:rsidR="009B604F" w:rsidRPr="009B604F" w:rsidRDefault="009B604F" w:rsidP="009B604F">
      <w:pPr>
        <w:spacing w:line="360" w:lineRule="auto"/>
        <w:jc w:val="center"/>
        <w:rPr>
          <w:rFonts w:ascii="Arial" w:hAnsi="Arial" w:cs="Arial"/>
          <w:b/>
          <w:color w:val="000000"/>
          <w:sz w:val="22"/>
          <w:szCs w:val="22"/>
        </w:rPr>
      </w:pPr>
      <w:r w:rsidRPr="009B604F">
        <w:rPr>
          <w:rFonts w:ascii="Arial" w:hAnsi="Arial" w:cs="Arial"/>
          <w:b/>
          <w:color w:val="000000"/>
          <w:sz w:val="22"/>
          <w:szCs w:val="22"/>
        </w:rPr>
        <w:t>CHAPTER 5</w:t>
      </w:r>
    </w:p>
    <w:p w:rsidR="009B604F" w:rsidRPr="009B604F" w:rsidRDefault="009B604F" w:rsidP="009B604F">
      <w:pPr>
        <w:spacing w:line="360" w:lineRule="auto"/>
        <w:jc w:val="center"/>
        <w:rPr>
          <w:rFonts w:ascii="Arial" w:hAnsi="Arial" w:cs="Arial"/>
          <w:color w:val="000000"/>
          <w:sz w:val="22"/>
          <w:szCs w:val="22"/>
        </w:rPr>
      </w:pPr>
      <w:r w:rsidRPr="009B604F">
        <w:rPr>
          <w:rFonts w:ascii="Arial" w:hAnsi="Arial" w:cs="Arial"/>
          <w:b/>
          <w:color w:val="000000"/>
          <w:sz w:val="22"/>
          <w:szCs w:val="22"/>
        </w:rPr>
        <w:t>LEGAL MATTERS</w:t>
      </w:r>
    </w:p>
    <w:p w:rsidR="009B604F" w:rsidRDefault="009B604F" w:rsidP="00C42ED1">
      <w:pPr>
        <w:spacing w:line="360" w:lineRule="auto"/>
        <w:rPr>
          <w:rFonts w:ascii="Arial" w:hAnsi="Arial" w:cs="Arial"/>
          <w:b/>
          <w:sz w:val="22"/>
          <w:szCs w:val="22"/>
          <w:lang w:val="en-ZA" w:eastAsia="en-GB"/>
        </w:rPr>
      </w:pPr>
    </w:p>
    <w:p w:rsidR="00C42ED1" w:rsidRPr="00C42ED1" w:rsidRDefault="00C42ED1" w:rsidP="00C42ED1">
      <w:pPr>
        <w:spacing w:line="360" w:lineRule="auto"/>
        <w:rPr>
          <w:rFonts w:ascii="Arial" w:hAnsi="Arial" w:cs="Arial"/>
          <w:b/>
          <w:sz w:val="22"/>
          <w:szCs w:val="22"/>
          <w:lang w:val="en-ZA" w:eastAsia="en-GB"/>
        </w:rPr>
      </w:pPr>
      <w:r w:rsidRPr="00C42ED1">
        <w:rPr>
          <w:rFonts w:ascii="Arial" w:hAnsi="Arial" w:cs="Arial"/>
          <w:b/>
          <w:sz w:val="22"/>
          <w:szCs w:val="22"/>
          <w:lang w:val="en-ZA" w:eastAsia="en-GB"/>
        </w:rPr>
        <w:t>Procedure to be followed in application to Court</w:t>
      </w:r>
    </w:p>
    <w:p w:rsidR="00C42ED1" w:rsidRPr="00C42ED1" w:rsidRDefault="00C42ED1" w:rsidP="00C42ED1">
      <w:pPr>
        <w:spacing w:line="360" w:lineRule="auto"/>
        <w:rPr>
          <w:rFonts w:ascii="Arial" w:hAnsi="Arial" w:cs="Arial"/>
          <w:sz w:val="22"/>
          <w:szCs w:val="22"/>
          <w:lang w:val="en-ZA" w:eastAsia="en-GB"/>
        </w:rPr>
      </w:pPr>
      <w:r w:rsidRPr="00C42ED1">
        <w:rPr>
          <w:rFonts w:ascii="Arial" w:hAnsi="Arial" w:cs="Arial"/>
          <w:b/>
          <w:sz w:val="22"/>
          <w:szCs w:val="22"/>
          <w:lang w:val="en-ZA" w:eastAsia="en-GB"/>
        </w:rPr>
        <w:t>26.</w:t>
      </w:r>
      <w:r w:rsidRPr="00C42ED1">
        <w:rPr>
          <w:rFonts w:ascii="Arial" w:hAnsi="Arial" w:cs="Arial"/>
          <w:sz w:val="22"/>
          <w:szCs w:val="22"/>
          <w:lang w:val="en-ZA" w:eastAsia="en-GB"/>
        </w:rPr>
        <w:t xml:space="preserve"> An application to Court for – </w:t>
      </w:r>
    </w:p>
    <w:p w:rsidR="00C42ED1" w:rsidRPr="00C42ED1" w:rsidRDefault="00C42ED1" w:rsidP="00177FB6">
      <w:pPr>
        <w:spacing w:line="360" w:lineRule="auto"/>
        <w:ind w:left="567"/>
        <w:rPr>
          <w:rFonts w:ascii="Arial" w:hAnsi="Arial" w:cs="Arial"/>
          <w:sz w:val="22"/>
          <w:szCs w:val="22"/>
          <w:lang w:val="en-ZA" w:eastAsia="en-GB"/>
        </w:rPr>
      </w:pPr>
      <w:r w:rsidRPr="00C42ED1">
        <w:rPr>
          <w:rFonts w:ascii="Arial" w:hAnsi="Arial" w:cs="Arial"/>
          <w:sz w:val="22"/>
          <w:szCs w:val="22"/>
          <w:lang w:val="en-ZA" w:eastAsia="en-GB"/>
        </w:rPr>
        <w:t xml:space="preserve">(a) the impoundment of an animal in terms of this By-law, must comply with the procedure contemplated in Rule 55 of the Rules of Court; and </w:t>
      </w:r>
    </w:p>
    <w:p w:rsidR="00C42ED1" w:rsidRPr="00C42ED1" w:rsidRDefault="00C42ED1" w:rsidP="00C83013">
      <w:pPr>
        <w:spacing w:line="360" w:lineRule="auto"/>
        <w:ind w:left="567"/>
        <w:rPr>
          <w:rFonts w:ascii="Arial" w:hAnsi="Arial" w:cs="Arial"/>
          <w:sz w:val="22"/>
          <w:szCs w:val="22"/>
          <w:lang w:val="en-ZA" w:eastAsia="en-GB"/>
        </w:rPr>
      </w:pPr>
      <w:r w:rsidRPr="00C42ED1">
        <w:rPr>
          <w:rFonts w:ascii="Arial" w:hAnsi="Arial" w:cs="Arial"/>
          <w:sz w:val="22"/>
          <w:szCs w:val="22"/>
          <w:lang w:val="en-ZA" w:eastAsia="en-GB"/>
        </w:rPr>
        <w:t>(b) the sale of an impounded animal in terms of this By-law, must comply with the procedure contemplated in section 66 of the Magistrates’ Courts Act, 1944 (Act No. 32 of 1944), and Rule 41 of the Rules of Court,</w:t>
      </w:r>
      <w:r w:rsidR="00C83013">
        <w:rPr>
          <w:rFonts w:ascii="Arial" w:hAnsi="Arial" w:cs="Arial"/>
          <w:sz w:val="22"/>
          <w:szCs w:val="22"/>
          <w:lang w:val="en-ZA" w:eastAsia="en-GB"/>
        </w:rPr>
        <w:t xml:space="preserve"> </w:t>
      </w:r>
      <w:r w:rsidRPr="00C42ED1">
        <w:rPr>
          <w:rFonts w:ascii="Arial" w:hAnsi="Arial" w:cs="Arial"/>
          <w:sz w:val="22"/>
          <w:szCs w:val="22"/>
          <w:lang w:val="en-ZA" w:eastAsia="en-GB"/>
        </w:rPr>
        <w:t>made by the Rules Board for Courts of Law in terms of section 6 of the Rules Board for Courts of Law Act, 1985 (Act No. 107 of 1985), and published under Government Notice No. R.1108 in Regulation Gazette No. 980 of 21 June 1968, as amended from time to time, read with the necessary changes.</w:t>
      </w:r>
    </w:p>
    <w:p w:rsidR="00C42ED1" w:rsidRPr="00C42ED1" w:rsidRDefault="00C42ED1" w:rsidP="00C42ED1">
      <w:pPr>
        <w:spacing w:line="360" w:lineRule="auto"/>
        <w:rPr>
          <w:rFonts w:ascii="Arial" w:hAnsi="Arial" w:cs="Arial"/>
          <w:sz w:val="22"/>
          <w:szCs w:val="22"/>
          <w:lang w:val="en-ZA" w:eastAsia="en-GB"/>
        </w:rPr>
      </w:pPr>
    </w:p>
    <w:p w:rsidR="00C42ED1" w:rsidRPr="00C42ED1" w:rsidRDefault="00C42ED1" w:rsidP="00C42ED1">
      <w:pPr>
        <w:spacing w:line="360" w:lineRule="auto"/>
        <w:rPr>
          <w:rFonts w:ascii="Arial" w:hAnsi="Arial" w:cs="Arial"/>
          <w:b/>
          <w:sz w:val="22"/>
          <w:szCs w:val="22"/>
          <w:lang w:val="en-ZA" w:eastAsia="en-GB"/>
        </w:rPr>
      </w:pPr>
      <w:r w:rsidRPr="00C42ED1">
        <w:rPr>
          <w:rFonts w:ascii="Arial" w:hAnsi="Arial" w:cs="Arial"/>
          <w:b/>
          <w:sz w:val="22"/>
          <w:szCs w:val="22"/>
          <w:lang w:val="en-ZA" w:eastAsia="en-GB"/>
        </w:rPr>
        <w:t>Indemnity</w:t>
      </w:r>
    </w:p>
    <w:p w:rsidR="00C42ED1" w:rsidRPr="00C42ED1" w:rsidRDefault="00C42ED1" w:rsidP="00C42ED1">
      <w:pPr>
        <w:spacing w:line="360" w:lineRule="auto"/>
        <w:rPr>
          <w:rFonts w:ascii="Arial" w:hAnsi="Arial" w:cs="Arial"/>
          <w:bCs/>
          <w:sz w:val="22"/>
          <w:szCs w:val="22"/>
          <w:lang w:val="en-ZA" w:eastAsia="en-GB"/>
        </w:rPr>
      </w:pPr>
      <w:r w:rsidRPr="00C42ED1">
        <w:rPr>
          <w:rFonts w:ascii="Arial" w:hAnsi="Arial" w:cs="Arial"/>
          <w:b/>
          <w:bCs/>
          <w:sz w:val="22"/>
          <w:szCs w:val="22"/>
          <w:lang w:val="en-ZA" w:eastAsia="en-GB"/>
        </w:rPr>
        <w:t>27.</w:t>
      </w:r>
      <w:r w:rsidRPr="00C42ED1">
        <w:rPr>
          <w:rFonts w:ascii="Arial" w:hAnsi="Arial" w:cs="Arial"/>
          <w:bCs/>
          <w:sz w:val="22"/>
          <w:szCs w:val="22"/>
          <w:lang w:val="en-ZA" w:eastAsia="en-GB"/>
        </w:rPr>
        <w:t xml:space="preserve"> The Municipality, poundkeeper and any officer, employee, or agent of the Municipality will not be liable for the death of or injury to any animal arising as a result of its detention, impounding or release, or arising during its impoundment.</w:t>
      </w:r>
    </w:p>
    <w:p w:rsidR="00FD6376" w:rsidRDefault="00FD6376" w:rsidP="00FD6376">
      <w:pPr>
        <w:spacing w:line="360" w:lineRule="auto"/>
        <w:jc w:val="center"/>
        <w:rPr>
          <w:rFonts w:ascii="Arial" w:hAnsi="Arial" w:cs="Arial"/>
          <w:b/>
          <w:bCs/>
          <w:color w:val="000000"/>
          <w:sz w:val="22"/>
          <w:szCs w:val="22"/>
          <w:lang w:val="en-ZA"/>
        </w:rPr>
      </w:pPr>
    </w:p>
    <w:p w:rsidR="00FD6376" w:rsidRDefault="00FD6376" w:rsidP="00FD6376">
      <w:pPr>
        <w:spacing w:line="360" w:lineRule="auto"/>
        <w:jc w:val="center"/>
        <w:rPr>
          <w:rFonts w:ascii="Arial" w:hAnsi="Arial" w:cs="Arial"/>
          <w:b/>
          <w:bCs/>
          <w:color w:val="000000"/>
          <w:sz w:val="22"/>
          <w:szCs w:val="22"/>
          <w:lang w:val="en-ZA"/>
        </w:rPr>
      </w:pPr>
    </w:p>
    <w:p w:rsidR="00FD6376" w:rsidRDefault="00FD6376" w:rsidP="00FD6376">
      <w:pPr>
        <w:spacing w:line="360" w:lineRule="auto"/>
        <w:jc w:val="center"/>
        <w:rPr>
          <w:rFonts w:ascii="Arial" w:hAnsi="Arial" w:cs="Arial"/>
          <w:b/>
          <w:bCs/>
          <w:color w:val="000000"/>
          <w:sz w:val="22"/>
          <w:szCs w:val="22"/>
          <w:lang w:val="en-ZA"/>
        </w:rPr>
      </w:pPr>
    </w:p>
    <w:p w:rsidR="00FD6376" w:rsidRPr="00FD6376" w:rsidRDefault="00FD6376" w:rsidP="00FD6376">
      <w:pPr>
        <w:spacing w:line="360" w:lineRule="auto"/>
        <w:jc w:val="center"/>
        <w:rPr>
          <w:rFonts w:ascii="Arial" w:hAnsi="Arial" w:cs="Arial"/>
          <w:b/>
          <w:bCs/>
          <w:color w:val="000000"/>
          <w:sz w:val="22"/>
          <w:szCs w:val="22"/>
          <w:lang w:val="en-ZA"/>
        </w:rPr>
      </w:pPr>
      <w:r w:rsidRPr="00FD6376">
        <w:rPr>
          <w:rFonts w:ascii="Arial" w:hAnsi="Arial" w:cs="Arial"/>
          <w:b/>
          <w:bCs/>
          <w:color w:val="000000"/>
          <w:sz w:val="22"/>
          <w:szCs w:val="22"/>
          <w:lang w:val="en-ZA"/>
        </w:rPr>
        <w:t xml:space="preserve">CHAPTER </w:t>
      </w:r>
      <w:r>
        <w:rPr>
          <w:rFonts w:ascii="Arial" w:hAnsi="Arial" w:cs="Arial"/>
          <w:b/>
          <w:bCs/>
          <w:color w:val="000000"/>
          <w:sz w:val="22"/>
          <w:szCs w:val="22"/>
          <w:lang w:val="en-ZA"/>
        </w:rPr>
        <w:t>6</w:t>
      </w:r>
    </w:p>
    <w:p w:rsidR="00FD6376" w:rsidRPr="00FD6376" w:rsidRDefault="00FD6376" w:rsidP="00FD6376">
      <w:pPr>
        <w:spacing w:line="360" w:lineRule="auto"/>
        <w:jc w:val="center"/>
        <w:rPr>
          <w:rFonts w:ascii="Arial" w:hAnsi="Arial" w:cs="Arial"/>
          <w:b/>
          <w:bCs/>
          <w:color w:val="000000"/>
          <w:sz w:val="22"/>
          <w:szCs w:val="22"/>
          <w:lang w:val="en-ZA"/>
        </w:rPr>
      </w:pPr>
      <w:r>
        <w:rPr>
          <w:rFonts w:ascii="Arial" w:hAnsi="Arial" w:cs="Arial"/>
          <w:b/>
          <w:bCs/>
          <w:color w:val="000000"/>
          <w:sz w:val="22"/>
          <w:szCs w:val="22"/>
          <w:lang w:val="en-ZA"/>
        </w:rPr>
        <w:t>OFFENCES</w:t>
      </w:r>
    </w:p>
    <w:p w:rsidR="00C42ED1" w:rsidRPr="00C42ED1" w:rsidRDefault="00C42ED1" w:rsidP="00C42ED1">
      <w:pPr>
        <w:spacing w:line="360" w:lineRule="auto"/>
        <w:jc w:val="both"/>
        <w:rPr>
          <w:rFonts w:ascii="Arial" w:hAnsi="Arial" w:cs="Arial"/>
          <w:b/>
          <w:bCs/>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b/>
          <w:bCs/>
          <w:color w:val="000000"/>
          <w:sz w:val="22"/>
          <w:szCs w:val="22"/>
        </w:rPr>
        <w:t>Offences and penalties</w:t>
      </w:r>
    </w:p>
    <w:p w:rsidR="00C42ED1" w:rsidRPr="00C42ED1" w:rsidRDefault="00C42ED1" w:rsidP="00C42ED1">
      <w:pPr>
        <w:autoSpaceDE w:val="0"/>
        <w:autoSpaceDN w:val="0"/>
        <w:adjustRightInd w:val="0"/>
        <w:spacing w:line="360" w:lineRule="auto"/>
        <w:jc w:val="both"/>
        <w:rPr>
          <w:rFonts w:ascii="Arial" w:hAnsi="Arial" w:cs="Arial"/>
          <w:sz w:val="22"/>
          <w:szCs w:val="22"/>
          <w:lang w:val="en-ZA" w:eastAsia="en-GB"/>
        </w:rPr>
      </w:pPr>
      <w:r w:rsidRPr="00C42ED1">
        <w:rPr>
          <w:rFonts w:ascii="Arial" w:hAnsi="Arial" w:cs="Arial"/>
          <w:b/>
          <w:sz w:val="22"/>
          <w:szCs w:val="22"/>
          <w:lang w:val="en-ZA" w:eastAsia="en-GB"/>
        </w:rPr>
        <w:t>28.</w:t>
      </w:r>
      <w:r w:rsidRPr="00C42ED1">
        <w:rPr>
          <w:rFonts w:ascii="Arial" w:hAnsi="Arial" w:cs="Arial"/>
          <w:sz w:val="22"/>
          <w:szCs w:val="22"/>
          <w:lang w:val="en-ZA" w:eastAsia="en-GB"/>
        </w:rPr>
        <w:t xml:space="preserve"> A person who – </w:t>
      </w:r>
    </w:p>
    <w:p w:rsidR="00C42ED1" w:rsidRPr="00C42ED1" w:rsidRDefault="00C42ED1" w:rsidP="00C83013">
      <w:pPr>
        <w:autoSpaceDE w:val="0"/>
        <w:autoSpaceDN w:val="0"/>
        <w:adjustRightInd w:val="0"/>
        <w:spacing w:line="360" w:lineRule="auto"/>
        <w:ind w:left="567"/>
        <w:jc w:val="both"/>
        <w:rPr>
          <w:rFonts w:ascii="Arial" w:hAnsi="Arial" w:cs="Arial"/>
          <w:sz w:val="22"/>
          <w:szCs w:val="22"/>
          <w:lang w:val="en-ZA" w:eastAsia="en-GB"/>
        </w:rPr>
      </w:pPr>
      <w:r w:rsidRPr="00C42ED1">
        <w:rPr>
          <w:rFonts w:ascii="Arial" w:hAnsi="Arial" w:cs="Arial"/>
          <w:sz w:val="22"/>
          <w:szCs w:val="22"/>
          <w:lang w:val="en-ZA" w:eastAsia="en-GB"/>
        </w:rPr>
        <w:t xml:space="preserve">(a) releases an animal that was lawfully seized for the purpose of being impounded or which has been lawfully impounded; </w:t>
      </w:r>
    </w:p>
    <w:p w:rsidR="00C42ED1" w:rsidRPr="00C42ED1" w:rsidRDefault="00C42ED1" w:rsidP="00C83013">
      <w:pPr>
        <w:autoSpaceDE w:val="0"/>
        <w:autoSpaceDN w:val="0"/>
        <w:adjustRightInd w:val="0"/>
        <w:spacing w:line="360" w:lineRule="auto"/>
        <w:ind w:left="567"/>
        <w:jc w:val="both"/>
        <w:rPr>
          <w:rFonts w:ascii="Arial" w:hAnsi="Arial" w:cs="Arial"/>
          <w:sz w:val="22"/>
          <w:szCs w:val="22"/>
          <w:lang w:val="en-ZA" w:eastAsia="en-GB"/>
        </w:rPr>
      </w:pPr>
      <w:r w:rsidRPr="00C42ED1">
        <w:rPr>
          <w:rFonts w:ascii="Arial" w:hAnsi="Arial" w:cs="Arial"/>
          <w:sz w:val="22"/>
          <w:szCs w:val="22"/>
          <w:lang w:val="en-ZA" w:eastAsia="en-GB"/>
        </w:rPr>
        <w:t xml:space="preserve">(b) unlawfully seizes an animal for the purpose of impounding it; </w:t>
      </w:r>
    </w:p>
    <w:p w:rsidR="00C42ED1" w:rsidRPr="00C42ED1" w:rsidRDefault="00C42ED1" w:rsidP="00C83013">
      <w:pPr>
        <w:autoSpaceDE w:val="0"/>
        <w:autoSpaceDN w:val="0"/>
        <w:adjustRightInd w:val="0"/>
        <w:spacing w:line="360" w:lineRule="auto"/>
        <w:ind w:left="567"/>
        <w:jc w:val="both"/>
        <w:rPr>
          <w:rFonts w:ascii="Arial" w:hAnsi="Arial" w:cs="Arial"/>
          <w:sz w:val="22"/>
          <w:szCs w:val="22"/>
          <w:lang w:val="en-ZA" w:eastAsia="en-GB"/>
        </w:rPr>
      </w:pPr>
      <w:r w:rsidRPr="00C42ED1">
        <w:rPr>
          <w:rFonts w:ascii="Arial" w:hAnsi="Arial" w:cs="Arial"/>
          <w:sz w:val="22"/>
          <w:szCs w:val="22"/>
          <w:lang w:val="en-ZA" w:eastAsia="en-GB"/>
        </w:rPr>
        <w:t xml:space="preserve">(c) unlawfully impounds an animal; or </w:t>
      </w:r>
    </w:p>
    <w:p w:rsidR="00C42ED1" w:rsidRPr="00C42ED1" w:rsidRDefault="00C42ED1" w:rsidP="00C83013">
      <w:pPr>
        <w:autoSpaceDE w:val="0"/>
        <w:autoSpaceDN w:val="0"/>
        <w:adjustRightInd w:val="0"/>
        <w:spacing w:line="360" w:lineRule="auto"/>
        <w:ind w:left="567"/>
        <w:jc w:val="both"/>
        <w:rPr>
          <w:rFonts w:ascii="Arial" w:hAnsi="Arial" w:cs="Arial"/>
          <w:sz w:val="22"/>
          <w:szCs w:val="22"/>
          <w:lang w:val="en-ZA" w:eastAsia="en-GB"/>
        </w:rPr>
      </w:pPr>
      <w:r w:rsidRPr="00C42ED1">
        <w:rPr>
          <w:rFonts w:ascii="Arial" w:hAnsi="Arial" w:cs="Arial"/>
          <w:sz w:val="22"/>
          <w:szCs w:val="22"/>
          <w:lang w:val="en-ZA" w:eastAsia="en-GB"/>
        </w:rPr>
        <w:t xml:space="preserve">(d) contravenes any provision of this By-law, </w:t>
      </w:r>
    </w:p>
    <w:p w:rsidR="00C42ED1" w:rsidRPr="00C42ED1" w:rsidRDefault="00C42ED1" w:rsidP="00C42ED1">
      <w:pPr>
        <w:autoSpaceDE w:val="0"/>
        <w:autoSpaceDN w:val="0"/>
        <w:adjustRightInd w:val="0"/>
        <w:spacing w:line="360" w:lineRule="auto"/>
        <w:jc w:val="both"/>
        <w:rPr>
          <w:rFonts w:ascii="Arial" w:hAnsi="Arial" w:cs="Arial"/>
          <w:sz w:val="22"/>
          <w:szCs w:val="22"/>
          <w:lang w:val="en-ZA" w:eastAsia="en-GB"/>
        </w:rPr>
      </w:pPr>
      <w:r w:rsidRPr="00C42ED1">
        <w:rPr>
          <w:rFonts w:ascii="Arial" w:hAnsi="Arial" w:cs="Arial"/>
          <w:sz w:val="22"/>
          <w:szCs w:val="22"/>
          <w:lang w:val="en-ZA" w:eastAsia="en-GB"/>
        </w:rPr>
        <w:t>is guilty of an offence and is liable on conviction to a fine, or to imprisonment for a period not exceeding one year.</w:t>
      </w:r>
    </w:p>
    <w:p w:rsidR="00FD6376" w:rsidRDefault="00FD6376" w:rsidP="00FD6376">
      <w:pPr>
        <w:autoSpaceDE w:val="0"/>
        <w:autoSpaceDN w:val="0"/>
        <w:adjustRightInd w:val="0"/>
        <w:spacing w:line="360" w:lineRule="auto"/>
        <w:jc w:val="center"/>
        <w:rPr>
          <w:rFonts w:ascii="Arial" w:hAnsi="Arial" w:cs="Arial"/>
          <w:b/>
          <w:sz w:val="22"/>
          <w:szCs w:val="22"/>
          <w:lang w:eastAsia="en-GB"/>
        </w:rPr>
      </w:pPr>
    </w:p>
    <w:p w:rsidR="00FD6376" w:rsidRDefault="00FD6376" w:rsidP="00FD6376">
      <w:pPr>
        <w:autoSpaceDE w:val="0"/>
        <w:autoSpaceDN w:val="0"/>
        <w:adjustRightInd w:val="0"/>
        <w:spacing w:line="360" w:lineRule="auto"/>
        <w:jc w:val="center"/>
        <w:rPr>
          <w:rFonts w:ascii="Arial" w:hAnsi="Arial" w:cs="Arial"/>
          <w:b/>
          <w:sz w:val="22"/>
          <w:szCs w:val="22"/>
          <w:lang w:eastAsia="en-GB"/>
        </w:rPr>
      </w:pPr>
    </w:p>
    <w:p w:rsidR="00FD6376" w:rsidRDefault="00FD6376" w:rsidP="00FD6376">
      <w:pPr>
        <w:autoSpaceDE w:val="0"/>
        <w:autoSpaceDN w:val="0"/>
        <w:adjustRightInd w:val="0"/>
        <w:spacing w:line="360" w:lineRule="auto"/>
        <w:jc w:val="center"/>
        <w:rPr>
          <w:rFonts w:ascii="Arial" w:hAnsi="Arial" w:cs="Arial"/>
          <w:b/>
          <w:sz w:val="22"/>
          <w:szCs w:val="22"/>
          <w:lang w:eastAsia="en-GB"/>
        </w:rPr>
      </w:pPr>
    </w:p>
    <w:p w:rsidR="00FD6376" w:rsidRPr="00FD6376" w:rsidRDefault="00FD6376" w:rsidP="00FD6376">
      <w:pPr>
        <w:autoSpaceDE w:val="0"/>
        <w:autoSpaceDN w:val="0"/>
        <w:adjustRightInd w:val="0"/>
        <w:spacing w:line="360" w:lineRule="auto"/>
        <w:jc w:val="center"/>
        <w:rPr>
          <w:rFonts w:ascii="Arial" w:hAnsi="Arial" w:cs="Arial"/>
          <w:b/>
          <w:sz w:val="22"/>
          <w:szCs w:val="22"/>
          <w:lang w:eastAsia="en-GB"/>
        </w:rPr>
      </w:pPr>
      <w:r w:rsidRPr="00FD6376">
        <w:rPr>
          <w:rFonts w:ascii="Arial" w:hAnsi="Arial" w:cs="Arial"/>
          <w:b/>
          <w:sz w:val="22"/>
          <w:szCs w:val="22"/>
          <w:lang w:eastAsia="en-GB"/>
        </w:rPr>
        <w:t>CHAPTER 7</w:t>
      </w:r>
    </w:p>
    <w:p w:rsidR="00FD6376" w:rsidRPr="00FD6376" w:rsidRDefault="00FD6376" w:rsidP="00FD6376">
      <w:pPr>
        <w:autoSpaceDE w:val="0"/>
        <w:autoSpaceDN w:val="0"/>
        <w:adjustRightInd w:val="0"/>
        <w:spacing w:line="360" w:lineRule="auto"/>
        <w:jc w:val="center"/>
        <w:rPr>
          <w:rFonts w:ascii="Arial" w:hAnsi="Arial" w:cs="Arial"/>
          <w:sz w:val="22"/>
          <w:szCs w:val="22"/>
          <w:lang w:eastAsia="en-GB"/>
        </w:rPr>
      </w:pPr>
      <w:r w:rsidRPr="00FD6376">
        <w:rPr>
          <w:rFonts w:ascii="Arial" w:hAnsi="Arial" w:cs="Arial"/>
          <w:b/>
          <w:sz w:val="22"/>
          <w:szCs w:val="22"/>
          <w:lang w:eastAsia="en-GB"/>
        </w:rPr>
        <w:t>SCHEDULES</w:t>
      </w:r>
    </w:p>
    <w:p w:rsidR="00C42ED1" w:rsidRPr="00C42ED1" w:rsidRDefault="00C42ED1" w:rsidP="00C42ED1">
      <w:pPr>
        <w:autoSpaceDE w:val="0"/>
        <w:autoSpaceDN w:val="0"/>
        <w:adjustRightInd w:val="0"/>
        <w:spacing w:line="360" w:lineRule="auto"/>
        <w:rPr>
          <w:rFonts w:ascii="Arial" w:hAnsi="Arial" w:cs="Arial"/>
          <w:sz w:val="22"/>
          <w:szCs w:val="22"/>
          <w:lang w:val="en-ZA" w:eastAsia="en-GB"/>
        </w:rPr>
      </w:pPr>
    </w:p>
    <w:p w:rsidR="00C42ED1" w:rsidRPr="00C42ED1" w:rsidRDefault="00FD6376" w:rsidP="00C42ED1">
      <w:pPr>
        <w:autoSpaceDE w:val="0"/>
        <w:autoSpaceDN w:val="0"/>
        <w:adjustRightInd w:val="0"/>
        <w:spacing w:line="360" w:lineRule="auto"/>
        <w:rPr>
          <w:rFonts w:ascii="Arial" w:hAnsi="Arial" w:cs="Arial"/>
          <w:b/>
          <w:sz w:val="22"/>
          <w:szCs w:val="22"/>
          <w:lang w:val="en-ZA" w:eastAsia="en-GB"/>
        </w:rPr>
      </w:pPr>
      <w:r>
        <w:rPr>
          <w:rFonts w:ascii="Arial" w:hAnsi="Arial" w:cs="Arial"/>
          <w:b/>
          <w:sz w:val="22"/>
          <w:szCs w:val="22"/>
          <w:lang w:val="en-ZA" w:eastAsia="en-GB"/>
        </w:rPr>
        <w:t xml:space="preserve">Schedules 1 and 2 </w:t>
      </w:r>
    </w:p>
    <w:p w:rsidR="00C42ED1" w:rsidRPr="00C42ED1" w:rsidRDefault="00C42ED1" w:rsidP="00C42ED1">
      <w:pPr>
        <w:widowControl w:val="0"/>
        <w:spacing w:line="360" w:lineRule="auto"/>
        <w:jc w:val="both"/>
        <w:outlineLvl w:val="0"/>
        <w:rPr>
          <w:rFonts w:ascii="Arial" w:hAnsi="Arial" w:cs="Arial"/>
          <w:snapToGrid w:val="0"/>
          <w:sz w:val="22"/>
          <w:szCs w:val="22"/>
        </w:rPr>
      </w:pPr>
      <w:r w:rsidRPr="00C42ED1">
        <w:rPr>
          <w:rFonts w:ascii="Arial" w:hAnsi="Arial" w:cs="Arial"/>
          <w:b/>
          <w:snapToGrid w:val="0"/>
          <w:sz w:val="22"/>
          <w:szCs w:val="22"/>
        </w:rPr>
        <w:t xml:space="preserve">29. </w:t>
      </w:r>
      <w:r w:rsidRPr="00C42ED1">
        <w:rPr>
          <w:rFonts w:ascii="Arial" w:hAnsi="Arial" w:cs="Arial"/>
          <w:snapToGrid w:val="0"/>
          <w:sz w:val="22"/>
          <w:szCs w:val="22"/>
        </w:rPr>
        <w:t>Schedules 1 and 2 to this By-law form part of this By-law for all purposes.</w:t>
      </w:r>
    </w:p>
    <w:p w:rsidR="00C42ED1" w:rsidRDefault="00C42ED1" w:rsidP="00C42ED1">
      <w:pPr>
        <w:widowControl w:val="0"/>
        <w:spacing w:line="360" w:lineRule="auto"/>
        <w:jc w:val="both"/>
        <w:outlineLvl w:val="0"/>
        <w:rPr>
          <w:rFonts w:ascii="Arial" w:hAnsi="Arial" w:cs="Arial"/>
          <w:snapToGrid w:val="0"/>
          <w:sz w:val="22"/>
          <w:szCs w:val="22"/>
        </w:rPr>
      </w:pPr>
    </w:p>
    <w:p w:rsidR="00FD6376" w:rsidRDefault="00FD6376" w:rsidP="00FD6376">
      <w:pPr>
        <w:widowControl w:val="0"/>
        <w:spacing w:line="360" w:lineRule="auto"/>
        <w:jc w:val="both"/>
        <w:outlineLvl w:val="0"/>
        <w:rPr>
          <w:rFonts w:ascii="Arial" w:hAnsi="Arial" w:cs="Arial"/>
          <w:b/>
          <w:bCs/>
          <w:snapToGrid w:val="0"/>
          <w:sz w:val="22"/>
          <w:szCs w:val="22"/>
          <w:lang w:val="en-ZA"/>
        </w:rPr>
      </w:pPr>
    </w:p>
    <w:p w:rsidR="00FD6376" w:rsidRDefault="00FD6376" w:rsidP="00FD6376">
      <w:pPr>
        <w:widowControl w:val="0"/>
        <w:spacing w:line="360" w:lineRule="auto"/>
        <w:jc w:val="both"/>
        <w:outlineLvl w:val="0"/>
        <w:rPr>
          <w:rFonts w:ascii="Arial" w:hAnsi="Arial" w:cs="Arial"/>
          <w:b/>
          <w:bCs/>
          <w:snapToGrid w:val="0"/>
          <w:sz w:val="22"/>
          <w:szCs w:val="22"/>
          <w:lang w:val="en-ZA"/>
        </w:rPr>
      </w:pPr>
    </w:p>
    <w:p w:rsidR="00FD6376" w:rsidRPr="00FD6376" w:rsidRDefault="00FD6376" w:rsidP="00FD6376">
      <w:pPr>
        <w:widowControl w:val="0"/>
        <w:spacing w:line="360" w:lineRule="auto"/>
        <w:jc w:val="center"/>
        <w:outlineLvl w:val="0"/>
        <w:rPr>
          <w:rFonts w:ascii="Arial" w:hAnsi="Arial" w:cs="Arial"/>
          <w:b/>
          <w:bCs/>
          <w:snapToGrid w:val="0"/>
          <w:sz w:val="22"/>
          <w:szCs w:val="22"/>
          <w:lang w:val="en-ZA"/>
        </w:rPr>
      </w:pPr>
      <w:r w:rsidRPr="00FD6376">
        <w:rPr>
          <w:rFonts w:ascii="Arial" w:hAnsi="Arial" w:cs="Arial"/>
          <w:b/>
          <w:bCs/>
          <w:snapToGrid w:val="0"/>
          <w:sz w:val="22"/>
          <w:szCs w:val="22"/>
          <w:lang w:val="en-ZA"/>
        </w:rPr>
        <w:t>CHAPTER 8</w:t>
      </w:r>
    </w:p>
    <w:p w:rsidR="00FD6376" w:rsidRPr="00FD6376" w:rsidRDefault="00FD6376" w:rsidP="00FD6376">
      <w:pPr>
        <w:widowControl w:val="0"/>
        <w:spacing w:line="360" w:lineRule="auto"/>
        <w:jc w:val="center"/>
        <w:outlineLvl w:val="0"/>
        <w:rPr>
          <w:rFonts w:ascii="Arial" w:hAnsi="Arial" w:cs="Arial"/>
          <w:snapToGrid w:val="0"/>
          <w:sz w:val="22"/>
          <w:szCs w:val="22"/>
          <w:lang w:val="en-ZA"/>
        </w:rPr>
      </w:pPr>
      <w:r>
        <w:rPr>
          <w:rFonts w:ascii="Arial" w:hAnsi="Arial" w:cs="Arial"/>
          <w:b/>
          <w:bCs/>
          <w:snapToGrid w:val="0"/>
          <w:sz w:val="22"/>
          <w:szCs w:val="22"/>
          <w:lang w:val="en-ZA"/>
        </w:rPr>
        <w:t>TITLE OF BY-LAW AND REPEAL OF LAWS</w:t>
      </w:r>
    </w:p>
    <w:p w:rsidR="00FD6376" w:rsidRDefault="00FD6376" w:rsidP="00C42ED1">
      <w:pPr>
        <w:widowControl w:val="0"/>
        <w:spacing w:line="360" w:lineRule="auto"/>
        <w:jc w:val="both"/>
        <w:outlineLvl w:val="0"/>
        <w:rPr>
          <w:rFonts w:ascii="Arial" w:hAnsi="Arial" w:cs="Arial"/>
          <w:snapToGrid w:val="0"/>
          <w:sz w:val="22"/>
          <w:szCs w:val="22"/>
        </w:rPr>
      </w:pPr>
    </w:p>
    <w:p w:rsidR="00C42ED1" w:rsidRPr="00C42ED1" w:rsidRDefault="00C42ED1" w:rsidP="00C42ED1">
      <w:pPr>
        <w:widowControl w:val="0"/>
        <w:spacing w:line="360" w:lineRule="auto"/>
        <w:jc w:val="both"/>
        <w:outlineLvl w:val="0"/>
        <w:rPr>
          <w:rFonts w:ascii="Arial" w:hAnsi="Arial" w:cs="Arial"/>
          <w:b/>
          <w:snapToGrid w:val="0"/>
          <w:sz w:val="22"/>
          <w:szCs w:val="22"/>
        </w:rPr>
      </w:pPr>
      <w:r w:rsidRPr="00C42ED1">
        <w:rPr>
          <w:rFonts w:ascii="Arial" w:hAnsi="Arial" w:cs="Arial"/>
          <w:b/>
          <w:snapToGrid w:val="0"/>
          <w:sz w:val="22"/>
          <w:szCs w:val="22"/>
        </w:rPr>
        <w:t>Repeal of existing By-laws</w:t>
      </w:r>
    </w:p>
    <w:p w:rsidR="00C42ED1" w:rsidRPr="00C42ED1" w:rsidRDefault="00C42ED1" w:rsidP="00C42ED1">
      <w:pPr>
        <w:spacing w:line="360" w:lineRule="auto"/>
        <w:jc w:val="both"/>
        <w:rPr>
          <w:rFonts w:ascii="Arial" w:hAnsi="Arial" w:cs="Arial"/>
          <w:bCs/>
          <w:sz w:val="22"/>
          <w:szCs w:val="22"/>
          <w:lang w:val="en-ZA" w:eastAsia="en-GB"/>
        </w:rPr>
      </w:pPr>
      <w:r w:rsidRPr="00C42ED1">
        <w:rPr>
          <w:rFonts w:ascii="Arial" w:hAnsi="Arial" w:cs="Arial"/>
          <w:b/>
          <w:sz w:val="22"/>
          <w:szCs w:val="22"/>
          <w:lang w:val="en-ZA" w:eastAsia="en-GB"/>
        </w:rPr>
        <w:t>30.</w:t>
      </w:r>
      <w:r w:rsidRPr="00C42ED1">
        <w:rPr>
          <w:rFonts w:ascii="Arial" w:hAnsi="Arial" w:cs="Arial"/>
          <w:b/>
          <w:bCs/>
          <w:sz w:val="22"/>
          <w:szCs w:val="22"/>
          <w:lang w:val="en-ZA" w:eastAsia="en-GB"/>
        </w:rPr>
        <w:t xml:space="preserve"> </w:t>
      </w:r>
      <w:r w:rsidRPr="00C42ED1">
        <w:rPr>
          <w:rFonts w:ascii="Arial" w:hAnsi="Arial" w:cs="Arial"/>
          <w:bCs/>
          <w:sz w:val="22"/>
          <w:szCs w:val="22"/>
          <w:lang w:val="en-ZA" w:eastAsia="en-GB"/>
        </w:rPr>
        <w:t>The Municipality’s existing Pound by-laws are hereby repealed.</w:t>
      </w:r>
    </w:p>
    <w:p w:rsidR="00C42ED1" w:rsidRPr="00C42ED1" w:rsidRDefault="00C42ED1" w:rsidP="00C42ED1">
      <w:pPr>
        <w:spacing w:line="360" w:lineRule="auto"/>
        <w:jc w:val="center"/>
        <w:rPr>
          <w:rFonts w:ascii="Arial" w:hAnsi="Arial" w:cs="Arial"/>
          <w:color w:val="000000"/>
          <w:sz w:val="22"/>
          <w:szCs w:val="22"/>
          <w:lang w:val="en-ZA"/>
        </w:rPr>
      </w:pPr>
    </w:p>
    <w:p w:rsidR="00C42ED1" w:rsidRPr="00C42ED1" w:rsidRDefault="00C42ED1" w:rsidP="00C42ED1">
      <w:pPr>
        <w:spacing w:line="360" w:lineRule="auto"/>
        <w:rPr>
          <w:rFonts w:ascii="Arial" w:hAnsi="Arial" w:cs="Arial"/>
          <w:b/>
          <w:bCs/>
          <w:sz w:val="22"/>
          <w:szCs w:val="22"/>
          <w:lang w:val="en-ZA" w:eastAsia="en-GB"/>
        </w:rPr>
      </w:pPr>
      <w:r w:rsidRPr="00C42ED1">
        <w:rPr>
          <w:rFonts w:ascii="Arial" w:hAnsi="Arial" w:cs="Arial"/>
          <w:b/>
          <w:bCs/>
          <w:sz w:val="22"/>
          <w:szCs w:val="22"/>
          <w:lang w:val="en-ZA" w:eastAsia="en-GB"/>
        </w:rPr>
        <w:t xml:space="preserve">Short title </w:t>
      </w:r>
    </w:p>
    <w:p w:rsidR="00C42ED1" w:rsidRPr="00C42ED1" w:rsidRDefault="00C42ED1" w:rsidP="00C42ED1">
      <w:pPr>
        <w:autoSpaceDE w:val="0"/>
        <w:autoSpaceDN w:val="0"/>
        <w:adjustRightInd w:val="0"/>
        <w:spacing w:line="360" w:lineRule="auto"/>
        <w:jc w:val="both"/>
        <w:outlineLvl w:val="0"/>
        <w:rPr>
          <w:rFonts w:ascii="Arial" w:hAnsi="Arial" w:cs="Arial"/>
          <w:b/>
          <w:bCs/>
          <w:sz w:val="22"/>
          <w:szCs w:val="22"/>
        </w:rPr>
      </w:pPr>
      <w:r w:rsidRPr="00C42ED1">
        <w:rPr>
          <w:rFonts w:ascii="Arial" w:hAnsi="Arial" w:cs="Arial"/>
          <w:b/>
          <w:bCs/>
          <w:sz w:val="22"/>
          <w:szCs w:val="22"/>
        </w:rPr>
        <w:t>31.</w:t>
      </w:r>
      <w:r w:rsidRPr="00C42ED1">
        <w:rPr>
          <w:rFonts w:ascii="Arial" w:hAnsi="Arial" w:cs="Arial"/>
          <w:b/>
          <w:sz w:val="22"/>
          <w:szCs w:val="22"/>
        </w:rPr>
        <w:t xml:space="preserve"> </w:t>
      </w:r>
      <w:r w:rsidRPr="00C42ED1">
        <w:rPr>
          <w:rFonts w:ascii="Arial" w:hAnsi="Arial" w:cs="Arial"/>
          <w:sz w:val="22"/>
          <w:szCs w:val="22"/>
        </w:rPr>
        <w:t xml:space="preserve">This by-law will be called the </w:t>
      </w:r>
      <w:r w:rsidRPr="00C42ED1">
        <w:rPr>
          <w:rFonts w:ascii="Arial" w:hAnsi="Arial" w:cs="Arial"/>
          <w:sz w:val="22"/>
          <w:szCs w:val="22"/>
          <w:u w:val="single"/>
        </w:rPr>
        <w:t xml:space="preserve">                             </w:t>
      </w:r>
      <w:r w:rsidRPr="00C42ED1">
        <w:rPr>
          <w:rFonts w:ascii="Arial" w:hAnsi="Arial" w:cs="Arial"/>
          <w:sz w:val="22"/>
          <w:szCs w:val="22"/>
        </w:rPr>
        <w:t xml:space="preserve"> Municipality Pounds By-Law, 2019____.</w:t>
      </w:r>
      <w:r w:rsidRPr="00C42ED1">
        <w:rPr>
          <w:rFonts w:ascii="Arial" w:hAnsi="Arial" w:cs="Arial"/>
          <w:b/>
          <w:bCs/>
          <w:sz w:val="22"/>
          <w:szCs w:val="22"/>
        </w:rPr>
        <w:t xml:space="preserve"> </w:t>
      </w:r>
    </w:p>
    <w:p w:rsidR="00C42ED1" w:rsidRPr="00C42ED1" w:rsidRDefault="00C42ED1" w:rsidP="00C42ED1">
      <w:pPr>
        <w:spacing w:line="360" w:lineRule="auto"/>
        <w:rPr>
          <w:rFonts w:ascii="Arial" w:hAnsi="Arial" w:cs="Arial"/>
          <w:bCs/>
          <w:sz w:val="22"/>
          <w:szCs w:val="22"/>
          <w:lang w:eastAsia="en-GB"/>
        </w:rPr>
      </w:pPr>
    </w:p>
    <w:p w:rsidR="00C42ED1" w:rsidRPr="00C42ED1" w:rsidRDefault="00C42ED1" w:rsidP="00C42ED1">
      <w:pPr>
        <w:spacing w:line="360" w:lineRule="auto"/>
        <w:rPr>
          <w:rFonts w:ascii="Arial" w:hAnsi="Arial" w:cs="Arial"/>
          <w:b/>
          <w:sz w:val="22"/>
          <w:szCs w:val="22"/>
          <w:lang w:val="en-ZA" w:eastAsia="en-GB"/>
        </w:rPr>
      </w:pPr>
      <w:r w:rsidRPr="00C42ED1">
        <w:rPr>
          <w:rFonts w:ascii="Arial" w:hAnsi="Arial" w:cs="Arial"/>
          <w:b/>
          <w:sz w:val="22"/>
          <w:szCs w:val="22"/>
          <w:lang w:val="en-ZA" w:eastAsia="en-GB"/>
        </w:rPr>
        <w:br/>
      </w:r>
    </w:p>
    <w:p w:rsidR="00C42ED1" w:rsidRPr="00C42ED1" w:rsidRDefault="00C42ED1" w:rsidP="00C83013">
      <w:pPr>
        <w:spacing w:line="360" w:lineRule="auto"/>
        <w:jc w:val="center"/>
        <w:rPr>
          <w:rFonts w:ascii="Arial" w:hAnsi="Arial" w:cs="Arial"/>
          <w:b/>
          <w:color w:val="000000"/>
          <w:sz w:val="22"/>
          <w:szCs w:val="22"/>
        </w:rPr>
      </w:pPr>
      <w:r w:rsidRPr="00C42ED1">
        <w:rPr>
          <w:rFonts w:ascii="Arial" w:hAnsi="Arial" w:cs="Arial"/>
          <w:b/>
          <w:sz w:val="22"/>
          <w:szCs w:val="22"/>
          <w:lang w:val="en-ZA" w:eastAsia="en-GB"/>
        </w:rPr>
        <w:br w:type="page"/>
      </w:r>
      <w:r w:rsidRPr="00C42ED1">
        <w:rPr>
          <w:rFonts w:ascii="Arial" w:hAnsi="Arial" w:cs="Arial"/>
          <w:b/>
          <w:color w:val="000000"/>
          <w:sz w:val="22"/>
          <w:szCs w:val="22"/>
        </w:rPr>
        <w:t>SCHEDULE 1</w:t>
      </w:r>
    </w:p>
    <w:p w:rsidR="00C42ED1" w:rsidRPr="00C42ED1" w:rsidRDefault="00C42ED1" w:rsidP="00C42ED1">
      <w:pPr>
        <w:spacing w:line="360" w:lineRule="auto"/>
        <w:jc w:val="center"/>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Code of Good Practice on the Handling and Transportation of Impounded Animals</w:t>
      </w:r>
    </w:p>
    <w:p w:rsidR="00C42ED1" w:rsidRPr="00C42ED1" w:rsidRDefault="00C42ED1" w:rsidP="00C42ED1">
      <w:pPr>
        <w:spacing w:line="360" w:lineRule="auto"/>
        <w:jc w:val="center"/>
        <w:rPr>
          <w:rFonts w:ascii="Arial" w:hAnsi="Arial" w:cs="Arial"/>
          <w:color w:val="000000"/>
          <w:sz w:val="22"/>
          <w:szCs w:val="22"/>
        </w:rPr>
      </w:pPr>
      <w:r w:rsidRPr="00C42ED1">
        <w:rPr>
          <w:rFonts w:ascii="Arial" w:hAnsi="Arial" w:cs="Arial"/>
          <w:color w:val="000000"/>
          <w:sz w:val="22"/>
          <w:szCs w:val="22"/>
        </w:rPr>
        <w:t>(</w:t>
      </w:r>
      <w:r w:rsidRPr="00C42ED1">
        <w:rPr>
          <w:rFonts w:ascii="Arial" w:hAnsi="Arial" w:cs="Arial"/>
          <w:i/>
          <w:color w:val="000000"/>
          <w:sz w:val="22"/>
          <w:szCs w:val="22"/>
        </w:rPr>
        <w:t>Section 5(4)</w:t>
      </w:r>
      <w:r w:rsidRPr="00C42ED1">
        <w:rPr>
          <w:rFonts w:ascii="Arial" w:hAnsi="Arial" w:cs="Arial"/>
          <w:color w:val="000000"/>
          <w:sz w:val="22"/>
          <w:szCs w:val="22"/>
        </w:rPr>
        <w:t>)</w:t>
      </w:r>
    </w:p>
    <w:p w:rsidR="00C42ED1" w:rsidRPr="00C42ED1" w:rsidRDefault="00C42ED1" w:rsidP="00C42ED1">
      <w:pPr>
        <w:spacing w:line="360" w:lineRule="auto"/>
        <w:jc w:val="center"/>
        <w:rPr>
          <w:rFonts w:ascii="Arial" w:hAnsi="Arial" w:cs="Arial"/>
          <w:b/>
          <w:bCs/>
          <w:color w:val="000000"/>
          <w:sz w:val="22"/>
          <w:szCs w:val="22"/>
          <w:lang w:val="en-ZA" w:eastAsia="en-GB"/>
        </w:rPr>
      </w:pPr>
    </w:p>
    <w:p w:rsidR="00C42ED1" w:rsidRPr="00C42ED1" w:rsidRDefault="00C42ED1" w:rsidP="00C42ED1">
      <w:pPr>
        <w:spacing w:line="360" w:lineRule="auto"/>
        <w:jc w:val="center"/>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PART I</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Paddock requirements</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w:t>
      </w:r>
      <w:r w:rsidRPr="00C42ED1">
        <w:rPr>
          <w:rFonts w:ascii="Arial" w:hAnsi="Arial" w:cs="Arial"/>
          <w:color w:val="000000"/>
          <w:sz w:val="22"/>
          <w:szCs w:val="22"/>
          <w:lang w:val="en-ZA" w:eastAsia="en-GB"/>
        </w:rPr>
        <w:t xml:space="preserve"> Different species of animals must be kept in separate paddocks.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w:t>
      </w:r>
      <w:r w:rsidRPr="00C42ED1">
        <w:rPr>
          <w:rFonts w:ascii="Arial" w:hAnsi="Arial" w:cs="Arial"/>
          <w:color w:val="000000"/>
          <w:sz w:val="22"/>
          <w:szCs w:val="22"/>
          <w:lang w:val="en-ZA" w:eastAsia="en-GB"/>
        </w:rPr>
        <w:t xml:space="preserve"> Animals may not be penned in overcrowded paddocks, and penning space provided for in each paddock must be sufficient to permit all animals to lie down at the same time and must not be less than 1,5 square metres of floor area for each animal.</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w:t>
      </w:r>
      <w:r w:rsidRPr="00C42ED1">
        <w:rPr>
          <w:rFonts w:ascii="Arial" w:hAnsi="Arial" w:cs="Arial"/>
          <w:color w:val="000000"/>
          <w:sz w:val="22"/>
          <w:szCs w:val="22"/>
          <w:lang w:val="en-ZA" w:eastAsia="en-GB"/>
        </w:rPr>
        <w:t xml:space="preserve"> Fractious animals may not be kept with other animals.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4.</w:t>
      </w:r>
      <w:r w:rsidRPr="00C42ED1">
        <w:rPr>
          <w:rFonts w:ascii="Arial" w:hAnsi="Arial" w:cs="Arial"/>
          <w:color w:val="000000"/>
          <w:sz w:val="22"/>
          <w:szCs w:val="22"/>
          <w:lang w:val="en-ZA" w:eastAsia="en-GB"/>
        </w:rPr>
        <w:t xml:space="preserve"> Young, weaned juvenile animals, may not be penned with adult animals, except in the case of mother and offspring.</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5.</w:t>
      </w:r>
      <w:r w:rsidRPr="00C42ED1">
        <w:rPr>
          <w:rFonts w:ascii="Arial" w:hAnsi="Arial" w:cs="Arial"/>
          <w:color w:val="000000"/>
          <w:sz w:val="22"/>
          <w:szCs w:val="22"/>
          <w:lang w:val="en-ZA" w:eastAsia="en-GB"/>
        </w:rPr>
        <w:t xml:space="preserve"> Provision must be made in paddocks for –</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(a) facilities such as racks, mangers or other suitable feed containers that are easy to clean, which will allow the feeding of an animal off the floor, and which can be serviced without disturbing the animals;</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(b) water troughs with an adequate supply of suitable fresh water at all times;</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(c) sufficient facilities for the adequate cleaning of paddocks; and</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(d) facilities for the safe handling of animals.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83013">
      <w:pPr>
        <w:spacing w:line="360" w:lineRule="auto"/>
        <w:ind w:left="567" w:hanging="567"/>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6.</w:t>
      </w:r>
      <w:r w:rsidRPr="00C42ED1">
        <w:rPr>
          <w:rFonts w:ascii="Arial" w:hAnsi="Arial" w:cs="Arial"/>
          <w:color w:val="000000"/>
          <w:sz w:val="22"/>
          <w:szCs w:val="22"/>
          <w:lang w:val="en-ZA" w:eastAsia="en-GB"/>
        </w:rPr>
        <w:t xml:space="preserve">(a) The paddocks must at all times be maintained in a good state of repair. </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(b) Sharp points such as wire ends, broken boards, jagged ends or protruding hinges or bolts, which could cause injury to animals, must be removed or otherwise suitably covered.</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7.</w:t>
      </w:r>
      <w:r w:rsidRPr="00C42ED1">
        <w:rPr>
          <w:rFonts w:ascii="Arial" w:hAnsi="Arial" w:cs="Arial"/>
          <w:color w:val="000000"/>
          <w:sz w:val="22"/>
          <w:szCs w:val="22"/>
          <w:lang w:val="en-ZA" w:eastAsia="en-GB"/>
        </w:rPr>
        <w:t xml:space="preserve"> The floor of the entire paddock, including the off-loading banks, races, and passages, must be so constructed as to provide adequate non-slip surfaces that can be efficiently and suitably cleaned and kept dry and in a condition fit for the holding of animals.</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jc w:val="center"/>
        <w:rPr>
          <w:rFonts w:ascii="Arial" w:hAnsi="Arial" w:cs="Arial"/>
          <w:b/>
          <w:bCs/>
          <w:color w:val="000000"/>
          <w:sz w:val="22"/>
          <w:szCs w:val="22"/>
          <w:lang w:val="en-ZA" w:eastAsia="en-GB"/>
        </w:rPr>
      </w:pPr>
    </w:p>
    <w:p w:rsidR="00C42ED1" w:rsidRPr="00C42ED1" w:rsidRDefault="00C42ED1" w:rsidP="00C42ED1">
      <w:pPr>
        <w:spacing w:line="360" w:lineRule="auto"/>
        <w:jc w:val="center"/>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PART II</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Handling of animals</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8.</w:t>
      </w:r>
      <w:r w:rsidRPr="00C42ED1">
        <w:rPr>
          <w:rFonts w:ascii="Arial" w:hAnsi="Arial" w:cs="Arial"/>
          <w:color w:val="000000"/>
          <w:sz w:val="22"/>
          <w:szCs w:val="22"/>
          <w:lang w:val="en-ZA" w:eastAsia="en-GB"/>
        </w:rPr>
        <w:t xml:space="preserve"> Animals must at all times be handled humanely and with patience and tolerance.</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9.</w:t>
      </w:r>
      <w:r w:rsidRPr="00C42ED1">
        <w:rPr>
          <w:rFonts w:ascii="Arial" w:hAnsi="Arial" w:cs="Arial"/>
          <w:color w:val="000000"/>
          <w:sz w:val="22"/>
          <w:szCs w:val="22"/>
          <w:lang w:val="en-ZA" w:eastAsia="en-GB"/>
        </w:rPr>
        <w:t xml:space="preserve"> The following must be kept in mind when handling animals –</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(a) animals respond more readily to being driven when the driver stands behind the animal but within its field of vision; and</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(b) herd animals respond more readily to being driven when in a group rather than singly.</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10.</w:t>
      </w:r>
      <w:r w:rsidRPr="00C42ED1">
        <w:rPr>
          <w:rFonts w:ascii="Arial" w:hAnsi="Arial" w:cs="Arial"/>
          <w:color w:val="000000"/>
          <w:sz w:val="22"/>
          <w:szCs w:val="22"/>
          <w:lang w:val="en-ZA" w:eastAsia="en-GB"/>
        </w:rPr>
        <w:t xml:space="preserve"> Animals may not be dragged by their legs, or carried by their head, ears or tail.</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11.</w:t>
      </w:r>
      <w:r w:rsidRPr="00C42ED1">
        <w:rPr>
          <w:rFonts w:ascii="Arial" w:hAnsi="Arial" w:cs="Arial"/>
          <w:color w:val="000000"/>
          <w:sz w:val="22"/>
          <w:szCs w:val="22"/>
          <w:lang w:val="en-ZA" w:eastAsia="en-GB"/>
        </w:rPr>
        <w:t xml:space="preserve"> Young calves must be carried if they cannot walk with ease, by lifting the calf around the chest and hindquarters, alternatively they must be guided with one hand on the hindquarters and the other near shoulder or neck, and walked in the required direction at an appropriate and comfortable pace.</w:t>
      </w:r>
    </w:p>
    <w:p w:rsidR="00C42ED1" w:rsidRPr="00C42ED1" w:rsidRDefault="00C42ED1" w:rsidP="00C42ED1">
      <w:pPr>
        <w:spacing w:line="360" w:lineRule="auto"/>
        <w:jc w:val="both"/>
        <w:rPr>
          <w:rFonts w:ascii="Arial" w:hAnsi="Arial" w:cs="Arial"/>
          <w:b/>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12.</w:t>
      </w:r>
      <w:r w:rsidRPr="00C42ED1">
        <w:rPr>
          <w:rFonts w:ascii="Arial" w:hAnsi="Arial" w:cs="Arial"/>
          <w:color w:val="000000"/>
          <w:sz w:val="22"/>
          <w:szCs w:val="22"/>
          <w:lang w:val="en-ZA" w:eastAsia="en-GB"/>
        </w:rPr>
        <w:t xml:space="preserve"> Only sticks with canvas or belting flaps may be used when driving animals and it is preferable to strike the ground behind the animal rather than to hit the animal.</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13.</w:t>
      </w:r>
      <w:r w:rsidRPr="00C42ED1">
        <w:rPr>
          <w:rFonts w:ascii="Arial" w:hAnsi="Arial" w:cs="Arial"/>
          <w:color w:val="000000"/>
          <w:sz w:val="22"/>
          <w:szCs w:val="22"/>
          <w:lang w:val="en-ZA" w:eastAsia="en-GB"/>
        </w:rPr>
        <w:t xml:space="preserve"> Electric prodders, sticks or goads may not be used on young calves.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14.</w:t>
      </w:r>
      <w:r w:rsidRPr="00C42ED1">
        <w:rPr>
          <w:rFonts w:ascii="Arial" w:hAnsi="Arial" w:cs="Arial"/>
          <w:color w:val="000000"/>
          <w:sz w:val="22"/>
          <w:szCs w:val="22"/>
          <w:lang w:val="en-ZA" w:eastAsia="en-GB"/>
        </w:rPr>
        <w:t xml:space="preserve"> Electric prodders may not be used excessively or indiscriminately or applied to the face, anal or genital areas of animals.</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jc w:val="center"/>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PART III</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Movement of animals</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15.</w:t>
      </w:r>
      <w:r w:rsidRPr="00C42ED1">
        <w:rPr>
          <w:rFonts w:ascii="Arial" w:hAnsi="Arial" w:cs="Arial"/>
          <w:color w:val="000000"/>
          <w:sz w:val="22"/>
          <w:szCs w:val="22"/>
          <w:lang w:val="en-ZA" w:eastAsia="en-GB"/>
        </w:rPr>
        <w:t xml:space="preserve"> Animals driven on the hoof must at all times be under proper and competent supervision.</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16.</w:t>
      </w:r>
      <w:r w:rsidRPr="00C42ED1">
        <w:rPr>
          <w:rFonts w:ascii="Arial" w:hAnsi="Arial" w:cs="Arial"/>
          <w:color w:val="000000"/>
          <w:sz w:val="22"/>
          <w:szCs w:val="22"/>
          <w:lang w:val="en-ZA" w:eastAsia="en-GB"/>
        </w:rPr>
        <w:t xml:space="preserve"> Animals on the hoof must be driven in a calm manner at a gait that is relaxed and comfortable, natural to that animal, and not faster than the pace of the slowest animal.</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17.</w:t>
      </w:r>
      <w:r w:rsidRPr="00C42ED1">
        <w:rPr>
          <w:rFonts w:ascii="Arial" w:hAnsi="Arial" w:cs="Arial"/>
          <w:color w:val="000000"/>
          <w:sz w:val="22"/>
          <w:szCs w:val="22"/>
          <w:lang w:val="en-ZA" w:eastAsia="en-GB"/>
        </w:rPr>
        <w:t xml:space="preserve"> Animals may not be driven for periods in excess of 10 hours without being given rest of at least one hour and provided with sufficient suitable fresh water that is available to all the animals.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18.</w:t>
      </w:r>
      <w:r w:rsidRPr="00C42ED1">
        <w:rPr>
          <w:rFonts w:ascii="Arial" w:hAnsi="Arial" w:cs="Arial"/>
          <w:color w:val="000000"/>
          <w:sz w:val="22"/>
          <w:szCs w:val="22"/>
          <w:lang w:val="en-ZA" w:eastAsia="en-GB"/>
        </w:rPr>
        <w:t xml:space="preserve"> No animal on the hoof may be moved in excess of the following distances –</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(a) during a journey of not more than one day's duration –</w:t>
      </w:r>
    </w:p>
    <w:p w:rsidR="00C42ED1" w:rsidRPr="00C42ED1" w:rsidRDefault="00C42ED1" w:rsidP="00C83013">
      <w:pPr>
        <w:tabs>
          <w:tab w:val="left" w:pos="1134"/>
        </w:tabs>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 20 kilometres for sheep and goats; and</w:t>
      </w:r>
    </w:p>
    <w:p w:rsidR="00C42ED1" w:rsidRPr="00C42ED1" w:rsidRDefault="00C42ED1" w:rsidP="00C83013">
      <w:pPr>
        <w:tabs>
          <w:tab w:val="left" w:pos="1134"/>
        </w:tabs>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(ii) 30 kilometres for cattle; and</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(b) during a journey of more than one day's duration –</w:t>
      </w:r>
    </w:p>
    <w:p w:rsidR="00C42ED1" w:rsidRPr="00C42ED1" w:rsidRDefault="00C42ED1" w:rsidP="00C83013">
      <w:pPr>
        <w:tabs>
          <w:tab w:val="left" w:pos="1134"/>
        </w:tabs>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 20 kilometres during the first day and 15 kilometres during each subsequent day for sheep and goats; and</w:t>
      </w:r>
    </w:p>
    <w:p w:rsidR="00C42ED1" w:rsidRPr="00C42ED1" w:rsidRDefault="00C42ED1" w:rsidP="00C83013">
      <w:pPr>
        <w:tabs>
          <w:tab w:val="left" w:pos="1134"/>
        </w:tabs>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(ii) 25 kilometres during the first day and 20 kilometres during each subsequent day for cattle.</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19.</w:t>
      </w:r>
      <w:r w:rsidRPr="00C42ED1">
        <w:rPr>
          <w:rFonts w:ascii="Arial" w:hAnsi="Arial" w:cs="Arial"/>
          <w:color w:val="000000"/>
          <w:sz w:val="22"/>
          <w:szCs w:val="22"/>
          <w:lang w:val="en-ZA" w:eastAsia="en-GB"/>
        </w:rPr>
        <w:t xml:space="preserve"> Animals must be watered and fed immediately on reaching their night camp or final destination, with sufficient food of a quality and of a type compatible with the species.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20.</w:t>
      </w:r>
      <w:r w:rsidRPr="00C42ED1">
        <w:rPr>
          <w:rFonts w:ascii="Arial" w:hAnsi="Arial" w:cs="Arial"/>
          <w:color w:val="000000"/>
          <w:sz w:val="22"/>
          <w:szCs w:val="22"/>
          <w:lang w:val="en-ZA" w:eastAsia="en-GB"/>
        </w:rPr>
        <w:t xml:space="preserve"> Animals may not be moved in the dark.</w:t>
      </w:r>
    </w:p>
    <w:p w:rsidR="00C42ED1" w:rsidRPr="00C42ED1" w:rsidRDefault="00C42ED1" w:rsidP="00C42ED1">
      <w:pPr>
        <w:spacing w:line="360" w:lineRule="auto"/>
        <w:jc w:val="both"/>
        <w:rPr>
          <w:rFonts w:ascii="Arial" w:hAnsi="Arial" w:cs="Arial"/>
          <w:b/>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 xml:space="preserve">21. </w:t>
      </w:r>
      <w:r w:rsidRPr="00C42ED1">
        <w:rPr>
          <w:rFonts w:ascii="Arial" w:hAnsi="Arial" w:cs="Arial"/>
          <w:color w:val="000000"/>
          <w:sz w:val="22"/>
          <w:szCs w:val="22"/>
          <w:lang w:val="en-ZA" w:eastAsia="en-GB"/>
        </w:rPr>
        <w:t>No sick, injured or disabled animal may be moved on the hoof.</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jc w:val="center"/>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PART IV</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Vehicles used in transporting animals</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22.</w:t>
      </w:r>
      <w:r w:rsidRPr="00C42ED1">
        <w:rPr>
          <w:rFonts w:ascii="Arial" w:hAnsi="Arial" w:cs="Arial"/>
          <w:color w:val="000000"/>
          <w:sz w:val="22"/>
          <w:szCs w:val="22"/>
          <w:lang w:val="en-ZA" w:eastAsia="en-GB"/>
        </w:rPr>
        <w:t xml:space="preserve"> Vehicles and all trailers used in the transport of hoofed animals must be suitable for the transport of such animals and in a roadworthy condition.</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23.</w:t>
      </w:r>
      <w:r w:rsidRPr="00C42ED1">
        <w:rPr>
          <w:rFonts w:ascii="Arial" w:hAnsi="Arial" w:cs="Arial"/>
          <w:color w:val="000000"/>
          <w:sz w:val="22"/>
          <w:szCs w:val="22"/>
          <w:lang w:val="en-ZA" w:eastAsia="en-GB"/>
        </w:rPr>
        <w:t xml:space="preserve"> All vehicles and trailers referred to in item 22 must have –</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(a) a suitable non-slip floor which may not impede the cleaning of the floor of the vehicle, with hinged or removable battens or steel grids being permissible;</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(b) adequate ventilation and light whilst in motion as well as when stationary, with no vehicle being totally enclosed;</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(c) adequate protection from exhaust gasses, as exposure to exhaust fumes could interfere with the animals' respiration or cause distress;</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(d) sidewalls high enough to prevent animals from escaping or falling out of the vehicle: Provided that –</w:t>
      </w:r>
    </w:p>
    <w:p w:rsidR="00C42ED1" w:rsidRPr="00C42ED1" w:rsidRDefault="00C42ED1" w:rsidP="00C83013">
      <w:pPr>
        <w:tabs>
          <w:tab w:val="left" w:pos="1134"/>
        </w:tabs>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 xml:space="preserve">(i) the sides and partitions, when used in a vehicle to separate animals carried therein, must be of a height not lower than the shoulder joint of the largest animal being transported; </w:t>
      </w:r>
    </w:p>
    <w:p w:rsidR="00C42ED1" w:rsidRPr="00C42ED1" w:rsidRDefault="00C42ED1" w:rsidP="00C83013">
      <w:pPr>
        <w:tabs>
          <w:tab w:val="left" w:pos="1134"/>
        </w:tabs>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 xml:space="preserve">(ii) in the case of cattle other than calves, the minimum height must be 1 800 millimetres; and </w:t>
      </w:r>
    </w:p>
    <w:p w:rsidR="00C42ED1" w:rsidRPr="00C42ED1" w:rsidRDefault="00C42ED1" w:rsidP="00C83013">
      <w:pPr>
        <w:tabs>
          <w:tab w:val="left" w:pos="1134"/>
        </w:tabs>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(iii) the minimum height must be 750 millimetres in the case of any smaller animals;</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(e) in multi-tier vehicles, heights between decks must be adequate, and in case of sheep and pigs not less than 1 000 millimetres, to enable the largest animals to stand naturally, freely and fully erect and to allow adequate space for the free flow of air above the animals;</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(f) floors that are solid and impervious;</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(g) loading and offloading openings at the rear of the vehicle that are the full width of the vehicle or, if at the sides, a width not less than 2 400 millimetres; and</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(h) gates, with or without partitions –</w:t>
      </w:r>
    </w:p>
    <w:p w:rsidR="00C42ED1" w:rsidRPr="00C42ED1" w:rsidRDefault="00C42ED1" w:rsidP="00C83013">
      <w:pPr>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 of a design and construction strong enough and suitable for the conveyance of the intended consignment; and</w:t>
      </w:r>
    </w:p>
    <w:p w:rsidR="00C42ED1" w:rsidRDefault="00C42ED1" w:rsidP="00C83013">
      <w:pPr>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(ii) that open and close freely and are able to be well-secured.</w:t>
      </w:r>
    </w:p>
    <w:p w:rsidR="00C83013" w:rsidRPr="00C42ED1" w:rsidRDefault="00C83013" w:rsidP="00C83013">
      <w:pPr>
        <w:spacing w:line="360" w:lineRule="auto"/>
        <w:ind w:left="1134"/>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24.</w:t>
      </w:r>
      <w:r w:rsidRPr="00C42ED1">
        <w:rPr>
          <w:rFonts w:ascii="Arial" w:hAnsi="Arial" w:cs="Arial"/>
          <w:color w:val="000000"/>
          <w:sz w:val="22"/>
          <w:szCs w:val="22"/>
          <w:lang w:val="en-ZA" w:eastAsia="en-GB"/>
        </w:rPr>
        <w:t xml:space="preserve"> The density of animals packed into any given space must be such as to ensure the safety and comfort of the animals during transport, and the recomm</w:t>
      </w:r>
      <w:r w:rsidR="00C83013">
        <w:rPr>
          <w:rFonts w:ascii="Arial" w:hAnsi="Arial" w:cs="Arial"/>
          <w:color w:val="000000"/>
          <w:sz w:val="22"/>
          <w:szCs w:val="22"/>
          <w:lang w:val="en-ZA" w:eastAsia="en-GB"/>
        </w:rPr>
        <w:t>ended floor space per animal is—</w:t>
      </w:r>
      <w:r w:rsidRPr="00C42ED1">
        <w:rPr>
          <w:rFonts w:ascii="Arial" w:hAnsi="Arial" w:cs="Arial"/>
          <w:color w:val="000000"/>
          <w:sz w:val="22"/>
          <w:szCs w:val="22"/>
          <w:lang w:val="en-ZA" w:eastAsia="en-GB"/>
        </w:rPr>
        <w:t>–</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(a) 1,4 square metres per large animal; and</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(b) 0,5 square metre per small animal.</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jc w:val="center"/>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PART V</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Watering and feeding of live animals prior to loading</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25.</w:t>
      </w:r>
      <w:r w:rsidRPr="00C42ED1">
        <w:rPr>
          <w:rFonts w:ascii="Arial" w:hAnsi="Arial" w:cs="Arial"/>
          <w:color w:val="000000"/>
          <w:sz w:val="22"/>
          <w:szCs w:val="22"/>
          <w:lang w:val="en-ZA" w:eastAsia="en-GB"/>
        </w:rPr>
        <w:t xml:space="preserve"> Animals must be provided with sufficient and suitable food and fresh water until the commencement of the journey.</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Loading and off-loading procedure</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26.</w:t>
      </w:r>
      <w:r w:rsidRPr="00C42ED1">
        <w:rPr>
          <w:rFonts w:ascii="Arial" w:hAnsi="Arial" w:cs="Arial"/>
          <w:color w:val="000000"/>
          <w:sz w:val="22"/>
          <w:szCs w:val="22"/>
          <w:lang w:val="en-ZA" w:eastAsia="en-GB"/>
        </w:rPr>
        <w:t xml:space="preserve"> Loading and off-loading into or out of a vehicle must be accomplished as quietly and calmly as possible, with patience and tolerance and without undue harassment, terrifying of the animals, bruising, injury, suffering or undue stress.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27.</w:t>
      </w:r>
      <w:r w:rsidRPr="00C42ED1">
        <w:rPr>
          <w:rFonts w:ascii="Arial" w:hAnsi="Arial" w:cs="Arial"/>
          <w:color w:val="000000"/>
          <w:sz w:val="22"/>
          <w:szCs w:val="22"/>
          <w:lang w:val="en-ZA" w:eastAsia="en-GB"/>
        </w:rPr>
        <w:t xml:space="preserve"> No animal may be loaded or off-loaded by lifting by the h</w:t>
      </w:r>
      <w:r w:rsidR="009B604F">
        <w:rPr>
          <w:rFonts w:ascii="Arial" w:hAnsi="Arial" w:cs="Arial"/>
          <w:color w:val="000000"/>
          <w:sz w:val="22"/>
          <w:szCs w:val="22"/>
          <w:lang w:val="en-ZA" w:eastAsia="en-GB"/>
        </w:rPr>
        <w:t xml:space="preserve">ead, fleece, skin, ears, tails, </w:t>
      </w:r>
      <w:r w:rsidRPr="00C42ED1">
        <w:rPr>
          <w:rFonts w:ascii="Arial" w:hAnsi="Arial" w:cs="Arial"/>
          <w:color w:val="000000"/>
          <w:sz w:val="22"/>
          <w:szCs w:val="22"/>
          <w:lang w:val="en-ZA" w:eastAsia="en-GB"/>
        </w:rPr>
        <w:t>horns or legs.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28.</w:t>
      </w:r>
      <w:r w:rsidRPr="00C42ED1">
        <w:rPr>
          <w:rFonts w:ascii="Arial" w:hAnsi="Arial" w:cs="Arial"/>
          <w:color w:val="000000"/>
          <w:sz w:val="22"/>
          <w:szCs w:val="22"/>
          <w:lang w:val="en-ZA" w:eastAsia="en-GB"/>
        </w:rPr>
        <w:t xml:space="preserve"> No animals may be loaded or off-loaded otherwise than –</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(a) by means of a ramp with a non-slip surface, sturdy enough to support the weight of the species of animals being handled, with side panels or bars adequate to prevent animals escaping or falling off the ramp and of an incline not steeper than 25 degrees; or</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(b) at a loading bank equal to the height of the floor of the vehicle or, at off- loading, not more than 310 millimetres below the level of the off-loading vehicle and with an incline not exceeding 25 degrees.</w:t>
      </w:r>
    </w:p>
    <w:p w:rsidR="00C42ED1" w:rsidRPr="00C42ED1" w:rsidRDefault="00C42ED1" w:rsidP="00C42ED1">
      <w:pPr>
        <w:spacing w:line="360" w:lineRule="auto"/>
        <w:jc w:val="both"/>
        <w:rPr>
          <w:rFonts w:ascii="Arial" w:hAnsi="Arial" w:cs="Arial"/>
          <w:b/>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29.</w:t>
      </w:r>
      <w:r w:rsidRPr="00C42ED1">
        <w:rPr>
          <w:rFonts w:ascii="Arial" w:hAnsi="Arial" w:cs="Arial"/>
          <w:color w:val="000000"/>
          <w:sz w:val="22"/>
          <w:szCs w:val="22"/>
          <w:lang w:val="en-ZA" w:eastAsia="en-GB"/>
        </w:rPr>
        <w:t xml:space="preserve"> Where a truck is equipped with an onboard removable loading ramp it must have a non-slip surface and be of a sufficient length when lowered, that the inclination is no steeper than the inclines referred to in item 28, with the distance from the ground to the heel of the ramp not exceeding 120 millimetres.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30.</w:t>
      </w:r>
      <w:r w:rsidRPr="00C42ED1">
        <w:rPr>
          <w:rFonts w:ascii="Arial" w:hAnsi="Arial" w:cs="Arial"/>
          <w:color w:val="000000"/>
          <w:sz w:val="22"/>
          <w:szCs w:val="22"/>
          <w:lang w:val="en-ZA" w:eastAsia="en-GB"/>
        </w:rPr>
        <w:t xml:space="preserve"> Ramps must be correctly adjusted to the exact height of the vehicle's floor.</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31.</w:t>
      </w:r>
      <w:r w:rsidRPr="00C42ED1">
        <w:rPr>
          <w:rFonts w:ascii="Arial" w:hAnsi="Arial" w:cs="Arial"/>
          <w:color w:val="000000"/>
          <w:sz w:val="22"/>
          <w:szCs w:val="22"/>
          <w:lang w:val="en-ZA" w:eastAsia="en-GB"/>
        </w:rPr>
        <w:t xml:space="preserve"> Journeys must commence as soon as possible after the live animals have been loaded and the animals must be promptly off-loaded upon arrival at the destination.</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32.</w:t>
      </w:r>
      <w:r w:rsidRPr="00C42ED1">
        <w:rPr>
          <w:rFonts w:ascii="Arial" w:hAnsi="Arial" w:cs="Arial"/>
          <w:color w:val="000000"/>
          <w:sz w:val="22"/>
          <w:szCs w:val="22"/>
          <w:lang w:val="en-ZA" w:eastAsia="en-GB"/>
        </w:rPr>
        <w:t xml:space="preserve"> Unless adequate provision has been made for effective separation, different species of animals may not be loaded and transported in the same vehicle.</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33.</w:t>
      </w:r>
      <w:r w:rsidRPr="00C42ED1">
        <w:rPr>
          <w:rFonts w:ascii="Arial" w:hAnsi="Arial" w:cs="Arial"/>
          <w:color w:val="000000"/>
          <w:sz w:val="22"/>
          <w:szCs w:val="22"/>
          <w:lang w:val="en-ZA" w:eastAsia="en-GB"/>
        </w:rPr>
        <w:t xml:space="preserve"> Animals of different ages, sizes and sexes may not be loaded and transported in the same vehicle unless adequate provision has been made for the effective separation of such animals.</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34.</w:t>
      </w:r>
      <w:r w:rsidRPr="00C42ED1">
        <w:rPr>
          <w:rFonts w:ascii="Arial" w:hAnsi="Arial" w:cs="Arial"/>
          <w:color w:val="000000"/>
          <w:sz w:val="22"/>
          <w:szCs w:val="22"/>
          <w:lang w:val="en-ZA" w:eastAsia="en-GB"/>
        </w:rPr>
        <w:t xml:space="preserve"> Adult horned cattle may not be transported with polled cattle and they must also be penned separately.</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35.</w:t>
      </w:r>
      <w:r w:rsidRPr="00C42ED1">
        <w:rPr>
          <w:rFonts w:ascii="Arial" w:hAnsi="Arial" w:cs="Arial"/>
          <w:color w:val="000000"/>
          <w:sz w:val="22"/>
          <w:szCs w:val="22"/>
          <w:lang w:val="en-ZA" w:eastAsia="en-GB"/>
        </w:rPr>
        <w:t xml:space="preserve"> When there is reason to believe that an animal is likely to give birth in the course of a proposed journey, the animal may not be loaded onto a vehicle.</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36.</w:t>
      </w:r>
      <w:r w:rsidRPr="00C42ED1">
        <w:rPr>
          <w:rFonts w:ascii="Arial" w:hAnsi="Arial" w:cs="Arial"/>
          <w:color w:val="000000"/>
          <w:sz w:val="22"/>
          <w:szCs w:val="22"/>
          <w:lang w:val="en-ZA" w:eastAsia="en-GB"/>
        </w:rPr>
        <w:t xml:space="preserve"> In the case of an animal giving birth during transport, the necessary measures must be taken to ensure the protection of the mother and offspring from being trampled or otherwise injured or harassed by other animals.</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37.</w:t>
      </w:r>
      <w:r w:rsidRPr="00C42ED1">
        <w:rPr>
          <w:rFonts w:ascii="Arial" w:hAnsi="Arial" w:cs="Arial"/>
          <w:color w:val="000000"/>
          <w:sz w:val="22"/>
          <w:szCs w:val="22"/>
          <w:lang w:val="en-ZA" w:eastAsia="en-GB"/>
        </w:rPr>
        <w:t xml:space="preserve"> In the event of –</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(a) a breakdown of the transport vehicle;</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(b) an accident or collision in which the transport vehicle is involved; or</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(c) injury to, or death of, any animal in transit,</w:t>
      </w:r>
    </w:p>
    <w:p w:rsidR="00C42ED1" w:rsidRPr="00C42ED1" w:rsidRDefault="00C42ED1" w:rsidP="00C83013">
      <w:pPr>
        <w:spacing w:line="360" w:lineRule="auto"/>
        <w:ind w:left="567"/>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the carrier must immediately report the details to, and request assistance from –</w:t>
      </w:r>
    </w:p>
    <w:p w:rsidR="00C42ED1" w:rsidRPr="00C42ED1" w:rsidRDefault="00C42ED1" w:rsidP="00C83013">
      <w:pPr>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 in the case of paragraph (a), a breakdown service;</w:t>
      </w:r>
    </w:p>
    <w:p w:rsidR="00C42ED1" w:rsidRPr="00C42ED1" w:rsidRDefault="00C42ED1" w:rsidP="00C83013">
      <w:pPr>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(ii) in the case of paragraph (b), the South African Police and the traffic authorities; or</w:t>
      </w:r>
    </w:p>
    <w:p w:rsidR="00C42ED1" w:rsidRPr="00C42ED1" w:rsidRDefault="00C42ED1" w:rsidP="00C83013">
      <w:pPr>
        <w:spacing w:line="360" w:lineRule="auto"/>
        <w:ind w:left="1134"/>
        <w:jc w:val="both"/>
        <w:rPr>
          <w:rFonts w:ascii="Arial" w:hAnsi="Arial" w:cs="Arial"/>
          <w:color w:val="000000"/>
          <w:sz w:val="22"/>
          <w:szCs w:val="22"/>
          <w:lang w:val="en-ZA" w:eastAsia="en-GB"/>
        </w:rPr>
      </w:pPr>
      <w:r w:rsidRPr="00C42ED1">
        <w:rPr>
          <w:rFonts w:ascii="Arial" w:hAnsi="Arial" w:cs="Arial"/>
          <w:color w:val="000000"/>
          <w:sz w:val="22"/>
          <w:szCs w:val="22"/>
          <w:lang w:val="en-ZA" w:eastAsia="en-GB"/>
        </w:rPr>
        <w:t>(iii) in the case of paragraph (c), a veterinarian.</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jc w:val="center"/>
        <w:rPr>
          <w:rFonts w:ascii="Arial" w:hAnsi="Arial" w:cs="Arial"/>
          <w:b/>
          <w:bCs/>
          <w:color w:val="000000"/>
          <w:sz w:val="22"/>
          <w:szCs w:val="22"/>
          <w:lang w:val="en-ZA" w:eastAsia="en-GB"/>
        </w:rPr>
      </w:pPr>
    </w:p>
    <w:p w:rsidR="00C42ED1" w:rsidRPr="00C42ED1" w:rsidRDefault="00C42ED1" w:rsidP="00C42ED1">
      <w:pPr>
        <w:spacing w:line="360" w:lineRule="auto"/>
        <w:jc w:val="center"/>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PART VI</w:t>
      </w:r>
    </w:p>
    <w:p w:rsidR="00C42ED1" w:rsidRPr="00C42ED1" w:rsidRDefault="00C42ED1" w:rsidP="00C42ED1">
      <w:pPr>
        <w:spacing w:line="360" w:lineRule="auto"/>
        <w:rPr>
          <w:rFonts w:ascii="Arial" w:hAnsi="Arial" w:cs="Arial"/>
          <w:b/>
          <w:bCs/>
          <w:color w:val="000000"/>
          <w:sz w:val="22"/>
          <w:szCs w:val="22"/>
          <w:lang w:val="en-ZA" w:eastAsia="en-GB"/>
        </w:rPr>
      </w:pP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Restraining of animals during transportation</w:t>
      </w: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38.</w:t>
      </w:r>
      <w:r w:rsidRPr="00C42ED1">
        <w:rPr>
          <w:rFonts w:ascii="Arial" w:hAnsi="Arial" w:cs="Arial"/>
          <w:color w:val="000000"/>
          <w:sz w:val="22"/>
          <w:szCs w:val="22"/>
          <w:lang w:val="en-ZA" w:eastAsia="en-GB"/>
        </w:rPr>
        <w:t xml:space="preserve"> Where the transport of any animal may cause injury to itself or any other animal, it must be restrained in such a manner as to prevent such injury.</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 xml:space="preserve">39. </w:t>
      </w:r>
      <w:r w:rsidRPr="00C42ED1">
        <w:rPr>
          <w:rFonts w:ascii="Arial" w:hAnsi="Arial" w:cs="Arial"/>
          <w:color w:val="000000"/>
          <w:sz w:val="22"/>
          <w:szCs w:val="22"/>
          <w:lang w:val="en-ZA" w:eastAsia="en-GB"/>
        </w:rPr>
        <w:t>No animals may be kept in restraint for more than 4 hours in any 24-hour period.</w:t>
      </w:r>
    </w:p>
    <w:p w:rsidR="00C42ED1" w:rsidRPr="00C42ED1" w:rsidRDefault="00C42ED1" w:rsidP="00C42ED1">
      <w:pPr>
        <w:spacing w:line="360" w:lineRule="auto"/>
        <w:jc w:val="both"/>
        <w:rPr>
          <w:rFonts w:ascii="Arial" w:hAnsi="Arial" w:cs="Arial"/>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40.</w:t>
      </w:r>
      <w:r w:rsidRPr="00C42ED1">
        <w:rPr>
          <w:rFonts w:ascii="Arial" w:hAnsi="Arial" w:cs="Arial"/>
          <w:color w:val="000000"/>
          <w:sz w:val="22"/>
          <w:szCs w:val="22"/>
          <w:lang w:val="en-ZA" w:eastAsia="en-GB"/>
        </w:rPr>
        <w:t xml:space="preserve"> No wire or bailing twine may be used for tying the animal's legs or feet.</w:t>
      </w:r>
    </w:p>
    <w:p w:rsidR="00C42ED1" w:rsidRPr="00C42ED1" w:rsidRDefault="00C42ED1" w:rsidP="00C42ED1">
      <w:pPr>
        <w:spacing w:line="360" w:lineRule="auto"/>
        <w:jc w:val="both"/>
        <w:rPr>
          <w:rFonts w:ascii="Arial" w:hAnsi="Arial" w:cs="Arial"/>
          <w:b/>
          <w:color w:val="000000"/>
          <w:sz w:val="22"/>
          <w:szCs w:val="22"/>
          <w:lang w:val="en-ZA" w:eastAsia="en-GB"/>
        </w:rPr>
      </w:pPr>
    </w:p>
    <w:p w:rsidR="00C42ED1" w:rsidRPr="00C42ED1" w:rsidRDefault="00C42ED1" w:rsidP="00C42ED1">
      <w:pPr>
        <w:spacing w:line="360" w:lineRule="auto"/>
        <w:jc w:val="both"/>
        <w:rPr>
          <w:rFonts w:ascii="Arial" w:hAnsi="Arial" w:cs="Arial"/>
          <w:color w:val="000000"/>
          <w:sz w:val="22"/>
          <w:szCs w:val="22"/>
          <w:lang w:val="en-ZA" w:eastAsia="en-GB"/>
        </w:rPr>
      </w:pPr>
      <w:r w:rsidRPr="00C42ED1">
        <w:rPr>
          <w:rFonts w:ascii="Arial" w:hAnsi="Arial" w:cs="Arial"/>
          <w:b/>
          <w:color w:val="000000"/>
          <w:sz w:val="22"/>
          <w:szCs w:val="22"/>
          <w:lang w:val="en-ZA" w:eastAsia="en-GB"/>
        </w:rPr>
        <w:t>41.</w:t>
      </w:r>
      <w:r w:rsidRPr="00C42ED1">
        <w:rPr>
          <w:rFonts w:ascii="Arial" w:hAnsi="Arial" w:cs="Arial"/>
          <w:color w:val="000000"/>
          <w:sz w:val="22"/>
          <w:szCs w:val="22"/>
          <w:lang w:val="en-ZA" w:eastAsia="en-GB"/>
        </w:rPr>
        <w:t xml:space="preserve"> To avoid strangulation or neck-break, a slipknot may not be used where animals are secured to the vehicle by horns or neck, and the rope must be attached to the vehicle at the level of the animal's knees so that in the event of the animal falling, the possibility of serious injury or death is reduced, with the rope being long enough to allow the animal to lie comfortably in a natural position with its head upright.</w:t>
      </w:r>
    </w:p>
    <w:p w:rsidR="00C42ED1" w:rsidRPr="00C42ED1" w:rsidRDefault="00C42ED1" w:rsidP="00C42ED1">
      <w:pPr>
        <w:spacing w:line="360" w:lineRule="auto"/>
        <w:jc w:val="center"/>
        <w:rPr>
          <w:rFonts w:ascii="Arial" w:hAnsi="Arial" w:cs="Arial"/>
          <w:b/>
          <w:color w:val="000000"/>
          <w:sz w:val="22"/>
          <w:szCs w:val="22"/>
        </w:rPr>
      </w:pPr>
      <w:r w:rsidRPr="00C42ED1">
        <w:rPr>
          <w:rFonts w:ascii="Arial" w:hAnsi="Arial" w:cs="Arial"/>
          <w:color w:val="000000"/>
          <w:sz w:val="22"/>
          <w:szCs w:val="22"/>
        </w:rPr>
        <w:br w:type="page"/>
      </w:r>
      <w:r w:rsidRPr="00C42ED1">
        <w:rPr>
          <w:rFonts w:ascii="Arial" w:hAnsi="Arial" w:cs="Arial"/>
          <w:b/>
          <w:color w:val="000000"/>
          <w:sz w:val="22"/>
          <w:szCs w:val="22"/>
        </w:rPr>
        <w:t>SCHEDULE 2</w:t>
      </w:r>
    </w:p>
    <w:p w:rsidR="00C42ED1" w:rsidRPr="00C42ED1" w:rsidRDefault="00C42ED1" w:rsidP="00C42ED1">
      <w:pPr>
        <w:spacing w:line="360" w:lineRule="auto"/>
        <w:jc w:val="center"/>
        <w:rPr>
          <w:rFonts w:ascii="Arial" w:hAnsi="Arial" w:cs="Arial"/>
          <w:b/>
          <w:color w:val="000000"/>
          <w:sz w:val="22"/>
          <w:szCs w:val="22"/>
        </w:rPr>
      </w:pPr>
      <w:r w:rsidRPr="00C42ED1">
        <w:rPr>
          <w:rFonts w:ascii="Arial" w:hAnsi="Arial" w:cs="Arial"/>
          <w:b/>
          <w:color w:val="000000"/>
          <w:sz w:val="22"/>
          <w:szCs w:val="22"/>
        </w:rPr>
        <w:t>Pound register information</w:t>
      </w:r>
    </w:p>
    <w:p w:rsidR="00C42ED1" w:rsidRPr="00C42ED1" w:rsidRDefault="00C42ED1" w:rsidP="00C42ED1">
      <w:pPr>
        <w:spacing w:line="360" w:lineRule="auto"/>
        <w:jc w:val="center"/>
        <w:rPr>
          <w:rFonts w:ascii="Arial" w:hAnsi="Arial" w:cs="Arial"/>
          <w:color w:val="000000"/>
          <w:sz w:val="22"/>
          <w:szCs w:val="22"/>
        </w:rPr>
      </w:pPr>
      <w:r w:rsidRPr="00C42ED1">
        <w:rPr>
          <w:rFonts w:ascii="Arial" w:hAnsi="Arial" w:cs="Arial"/>
          <w:color w:val="000000"/>
          <w:sz w:val="22"/>
          <w:szCs w:val="22"/>
        </w:rPr>
        <w:t>(</w:t>
      </w:r>
      <w:r w:rsidRPr="00C42ED1">
        <w:rPr>
          <w:rFonts w:ascii="Arial" w:hAnsi="Arial" w:cs="Arial"/>
          <w:i/>
          <w:color w:val="000000"/>
          <w:sz w:val="22"/>
          <w:szCs w:val="22"/>
        </w:rPr>
        <w:t>Section 12</w:t>
      </w:r>
      <w:r w:rsidRPr="00C42ED1">
        <w:rPr>
          <w:rFonts w:ascii="Arial" w:hAnsi="Arial" w:cs="Arial"/>
          <w:color w:val="000000"/>
          <w:sz w:val="22"/>
          <w:szCs w:val="22"/>
        </w:rPr>
        <w:t>)</w:t>
      </w:r>
    </w:p>
    <w:p w:rsidR="00C42ED1" w:rsidRPr="00C42ED1" w:rsidRDefault="00C42ED1" w:rsidP="00C42ED1">
      <w:pPr>
        <w:spacing w:line="360" w:lineRule="auto"/>
        <w:jc w:val="both"/>
        <w:rPr>
          <w:rFonts w:ascii="Arial" w:hAnsi="Arial" w:cs="Arial"/>
          <w:color w:val="000000"/>
          <w:sz w:val="22"/>
          <w:szCs w:val="22"/>
        </w:rPr>
      </w:pPr>
    </w:p>
    <w:p w:rsidR="00C42ED1" w:rsidRPr="00C42ED1" w:rsidRDefault="00C42ED1" w:rsidP="00C42ED1">
      <w:pPr>
        <w:spacing w:line="360" w:lineRule="auto"/>
        <w:jc w:val="both"/>
        <w:rPr>
          <w:rFonts w:ascii="Arial" w:hAnsi="Arial" w:cs="Arial"/>
          <w:color w:val="000000"/>
          <w:sz w:val="22"/>
          <w:szCs w:val="22"/>
        </w:rPr>
      </w:pPr>
      <w:r w:rsidRPr="00C42ED1">
        <w:rPr>
          <w:rFonts w:ascii="Arial" w:hAnsi="Arial" w:cs="Arial"/>
          <w:color w:val="000000"/>
          <w:sz w:val="22"/>
          <w:szCs w:val="22"/>
        </w:rPr>
        <w:t>A pound register must, at least, con</w:t>
      </w:r>
      <w:r w:rsidR="00C83013">
        <w:rPr>
          <w:rFonts w:ascii="Arial" w:hAnsi="Arial" w:cs="Arial"/>
          <w:color w:val="000000"/>
          <w:sz w:val="22"/>
          <w:szCs w:val="22"/>
        </w:rPr>
        <w:t>tain the following information—</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 </w:t>
      </w:r>
      <w:r w:rsidRPr="00C42ED1">
        <w:rPr>
          <w:rFonts w:ascii="Arial" w:hAnsi="Arial" w:cs="Arial"/>
          <w:bCs/>
          <w:color w:val="000000"/>
          <w:sz w:val="22"/>
          <w:szCs w:val="22"/>
          <w:lang w:val="en-ZA" w:eastAsia="en-GB"/>
        </w:rPr>
        <w:t>Name of pound</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2. </w:t>
      </w:r>
      <w:r w:rsidRPr="00C42ED1">
        <w:rPr>
          <w:rFonts w:ascii="Arial" w:hAnsi="Arial" w:cs="Arial"/>
          <w:bCs/>
          <w:color w:val="000000"/>
          <w:sz w:val="22"/>
          <w:szCs w:val="22"/>
          <w:lang w:val="en-ZA" w:eastAsia="en-GB"/>
        </w:rPr>
        <w:t>Date of receipt of animal</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3. </w:t>
      </w:r>
      <w:r w:rsidRPr="00C42ED1">
        <w:rPr>
          <w:rFonts w:ascii="Arial" w:hAnsi="Arial" w:cs="Arial"/>
          <w:bCs/>
          <w:color w:val="000000"/>
          <w:sz w:val="22"/>
          <w:szCs w:val="22"/>
          <w:lang w:val="en-ZA" w:eastAsia="en-GB"/>
        </w:rPr>
        <w:t>Number and description of animals</w:t>
      </w:r>
    </w:p>
    <w:p w:rsidR="00C42ED1" w:rsidRPr="00C42ED1" w:rsidRDefault="00C42ED1" w:rsidP="00C42ED1">
      <w:pPr>
        <w:spacing w:line="360" w:lineRule="auto"/>
        <w:rPr>
          <w:rFonts w:ascii="Arial" w:hAnsi="Arial" w:cs="Arial"/>
          <w:bCs/>
          <w:color w:val="000000"/>
          <w:sz w:val="22"/>
          <w:szCs w:val="22"/>
          <w:lang w:val="en-ZA" w:eastAsia="en-GB"/>
        </w:rPr>
      </w:pPr>
      <w:r w:rsidRPr="00C42ED1">
        <w:rPr>
          <w:rFonts w:ascii="Arial" w:hAnsi="Arial" w:cs="Arial"/>
          <w:b/>
          <w:bCs/>
          <w:color w:val="000000"/>
          <w:sz w:val="22"/>
          <w:szCs w:val="22"/>
          <w:lang w:val="en-ZA" w:eastAsia="en-GB"/>
        </w:rPr>
        <w:t xml:space="preserve">4. </w:t>
      </w:r>
      <w:r w:rsidRPr="00C42ED1">
        <w:rPr>
          <w:rFonts w:ascii="Arial" w:hAnsi="Arial" w:cs="Arial"/>
          <w:bCs/>
          <w:color w:val="000000"/>
          <w:sz w:val="22"/>
          <w:szCs w:val="22"/>
          <w:lang w:val="en-ZA" w:eastAsia="en-GB"/>
        </w:rPr>
        <w:t>Brands or markings on animal</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5. </w:t>
      </w:r>
      <w:r w:rsidRPr="00C42ED1">
        <w:rPr>
          <w:rFonts w:ascii="Arial" w:hAnsi="Arial" w:cs="Arial"/>
          <w:bCs/>
          <w:color w:val="000000"/>
          <w:sz w:val="22"/>
          <w:szCs w:val="22"/>
          <w:lang w:val="en-ZA" w:eastAsia="en-GB"/>
        </w:rPr>
        <w:t>Ear tag number assigned by the poundkeeper</w:t>
      </w:r>
    </w:p>
    <w:p w:rsidR="00C42ED1" w:rsidRPr="00C42ED1" w:rsidRDefault="00C42ED1" w:rsidP="00C42ED1">
      <w:pPr>
        <w:spacing w:line="360" w:lineRule="auto"/>
        <w:rPr>
          <w:rFonts w:ascii="Arial" w:hAnsi="Arial" w:cs="Arial"/>
          <w:bCs/>
          <w:color w:val="000000"/>
          <w:sz w:val="22"/>
          <w:szCs w:val="22"/>
          <w:lang w:val="en-ZA" w:eastAsia="en-GB"/>
        </w:rPr>
      </w:pPr>
      <w:r w:rsidRPr="00C42ED1">
        <w:rPr>
          <w:rFonts w:ascii="Arial" w:hAnsi="Arial" w:cs="Arial"/>
          <w:b/>
          <w:bCs/>
          <w:color w:val="000000"/>
          <w:sz w:val="22"/>
          <w:szCs w:val="22"/>
          <w:lang w:val="en-ZA" w:eastAsia="en-GB"/>
        </w:rPr>
        <w:t xml:space="preserve">6. </w:t>
      </w:r>
      <w:r w:rsidRPr="00C42ED1">
        <w:rPr>
          <w:rFonts w:ascii="Arial" w:hAnsi="Arial" w:cs="Arial"/>
          <w:bCs/>
          <w:color w:val="000000"/>
          <w:sz w:val="22"/>
          <w:szCs w:val="22"/>
          <w:lang w:val="en-ZA" w:eastAsia="en-GB"/>
        </w:rPr>
        <w:t xml:space="preserve">Name and address of person who seized the animal </w:t>
      </w:r>
    </w:p>
    <w:p w:rsidR="00C42ED1" w:rsidRPr="00C42ED1" w:rsidRDefault="00C42ED1" w:rsidP="00C42ED1">
      <w:pPr>
        <w:spacing w:line="360" w:lineRule="auto"/>
        <w:rPr>
          <w:rFonts w:ascii="Arial" w:hAnsi="Arial" w:cs="Arial"/>
          <w:bCs/>
          <w:color w:val="000000"/>
          <w:sz w:val="22"/>
          <w:szCs w:val="22"/>
          <w:lang w:val="en-ZA" w:eastAsia="en-GB"/>
        </w:rPr>
      </w:pPr>
      <w:r w:rsidRPr="00C42ED1">
        <w:rPr>
          <w:rFonts w:ascii="Arial" w:hAnsi="Arial" w:cs="Arial"/>
          <w:b/>
          <w:bCs/>
          <w:color w:val="000000"/>
          <w:sz w:val="22"/>
          <w:szCs w:val="22"/>
          <w:lang w:val="en-ZA" w:eastAsia="en-GB"/>
        </w:rPr>
        <w:t xml:space="preserve">7. </w:t>
      </w:r>
      <w:r w:rsidRPr="00C42ED1">
        <w:rPr>
          <w:rFonts w:ascii="Arial" w:hAnsi="Arial" w:cs="Arial"/>
          <w:bCs/>
          <w:color w:val="000000"/>
          <w:sz w:val="22"/>
          <w:szCs w:val="22"/>
          <w:lang w:val="en-ZA" w:eastAsia="en-GB"/>
        </w:rPr>
        <w:t>Name and address of person who delivered the animal to the pound</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8.</w:t>
      </w:r>
      <w:r w:rsidRPr="00C42ED1">
        <w:rPr>
          <w:rFonts w:ascii="Arial" w:hAnsi="Arial" w:cs="Arial"/>
          <w:bCs/>
          <w:color w:val="000000"/>
          <w:sz w:val="22"/>
          <w:szCs w:val="22"/>
          <w:lang w:val="en-ZA" w:eastAsia="en-GB"/>
        </w:rPr>
        <w:t xml:space="preserve"> Name and address of owner of land</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9. </w:t>
      </w:r>
      <w:r w:rsidRPr="00C42ED1">
        <w:rPr>
          <w:rFonts w:ascii="Arial" w:hAnsi="Arial" w:cs="Arial"/>
          <w:bCs/>
          <w:color w:val="000000"/>
          <w:sz w:val="22"/>
          <w:szCs w:val="22"/>
          <w:lang w:val="en-ZA" w:eastAsia="en-GB"/>
        </w:rPr>
        <w:t>Name and address of owner of animal</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10. </w:t>
      </w:r>
      <w:r w:rsidRPr="00C42ED1">
        <w:rPr>
          <w:rFonts w:ascii="Arial" w:hAnsi="Arial" w:cs="Arial"/>
          <w:bCs/>
          <w:color w:val="000000"/>
          <w:sz w:val="22"/>
          <w:szCs w:val="22"/>
          <w:lang w:val="en-ZA" w:eastAsia="en-GB"/>
        </w:rPr>
        <w:t>Name and address or description of place where animal was found</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11. </w:t>
      </w:r>
      <w:r w:rsidRPr="00C42ED1">
        <w:rPr>
          <w:rFonts w:ascii="Arial" w:hAnsi="Arial" w:cs="Arial"/>
          <w:bCs/>
          <w:color w:val="000000"/>
          <w:sz w:val="22"/>
          <w:szCs w:val="22"/>
          <w:lang w:val="en-ZA" w:eastAsia="en-GB"/>
        </w:rPr>
        <w:t>Distance from location where animal was seized to pound</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12. </w:t>
      </w:r>
      <w:r w:rsidRPr="00C42ED1">
        <w:rPr>
          <w:rFonts w:ascii="Arial" w:hAnsi="Arial" w:cs="Arial"/>
          <w:bCs/>
          <w:color w:val="000000"/>
          <w:sz w:val="22"/>
          <w:szCs w:val="22"/>
          <w:lang w:val="en-ZA" w:eastAsia="en-GB"/>
        </w:rPr>
        <w:t>Particulars of damage caused by the animal</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13. </w:t>
      </w:r>
      <w:r w:rsidRPr="00C42ED1">
        <w:rPr>
          <w:rFonts w:ascii="Arial" w:hAnsi="Arial" w:cs="Arial"/>
          <w:bCs/>
          <w:color w:val="000000"/>
          <w:sz w:val="22"/>
          <w:szCs w:val="22"/>
          <w:lang w:val="en-ZA" w:eastAsia="en-GB"/>
        </w:rPr>
        <w:t xml:space="preserve">Transport fees payable </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14. </w:t>
      </w:r>
      <w:r w:rsidRPr="00C42ED1">
        <w:rPr>
          <w:rFonts w:ascii="Arial" w:hAnsi="Arial" w:cs="Arial"/>
          <w:bCs/>
          <w:color w:val="000000"/>
          <w:sz w:val="22"/>
          <w:szCs w:val="22"/>
          <w:lang w:val="en-ZA" w:eastAsia="en-GB"/>
        </w:rPr>
        <w:t>Details of destruction or disposal of animal</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15. </w:t>
      </w:r>
      <w:r w:rsidRPr="00C42ED1">
        <w:rPr>
          <w:rFonts w:ascii="Arial" w:hAnsi="Arial" w:cs="Arial"/>
          <w:bCs/>
          <w:color w:val="000000"/>
          <w:sz w:val="22"/>
          <w:szCs w:val="22"/>
          <w:lang w:val="en-ZA" w:eastAsia="en-GB"/>
        </w:rPr>
        <w:t>Cause of death or injury of impounded animal</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16. </w:t>
      </w:r>
      <w:r w:rsidRPr="00C42ED1">
        <w:rPr>
          <w:rFonts w:ascii="Arial" w:hAnsi="Arial" w:cs="Arial"/>
          <w:bCs/>
          <w:color w:val="000000"/>
          <w:sz w:val="22"/>
          <w:szCs w:val="22"/>
          <w:lang w:val="en-ZA" w:eastAsia="en-GB"/>
        </w:rPr>
        <w:t>Description and amount of pound fees</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17. </w:t>
      </w:r>
      <w:r w:rsidRPr="00C42ED1">
        <w:rPr>
          <w:rFonts w:ascii="Arial" w:hAnsi="Arial" w:cs="Arial"/>
          <w:bCs/>
          <w:color w:val="000000"/>
          <w:sz w:val="22"/>
          <w:szCs w:val="22"/>
          <w:lang w:val="en-ZA" w:eastAsia="en-GB"/>
        </w:rPr>
        <w:t xml:space="preserve">Damages awarded by Court  </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18. </w:t>
      </w:r>
      <w:r w:rsidRPr="00C42ED1">
        <w:rPr>
          <w:rFonts w:ascii="Arial" w:hAnsi="Arial" w:cs="Arial"/>
          <w:bCs/>
          <w:color w:val="000000"/>
          <w:sz w:val="22"/>
          <w:szCs w:val="22"/>
          <w:lang w:val="en-ZA" w:eastAsia="en-GB"/>
        </w:rPr>
        <w:t xml:space="preserve">Date of release of animal </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19. </w:t>
      </w:r>
      <w:r w:rsidRPr="00C42ED1">
        <w:rPr>
          <w:rFonts w:ascii="Arial" w:hAnsi="Arial" w:cs="Arial"/>
          <w:bCs/>
          <w:color w:val="000000"/>
          <w:sz w:val="22"/>
          <w:szCs w:val="22"/>
          <w:lang w:val="en-ZA" w:eastAsia="en-GB"/>
        </w:rPr>
        <w:t>Date of sale of animal</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20. </w:t>
      </w:r>
      <w:r w:rsidRPr="00C42ED1">
        <w:rPr>
          <w:rFonts w:ascii="Arial" w:hAnsi="Arial" w:cs="Arial"/>
          <w:bCs/>
          <w:color w:val="000000"/>
          <w:sz w:val="22"/>
          <w:szCs w:val="22"/>
          <w:lang w:val="en-ZA" w:eastAsia="en-GB"/>
        </w:rPr>
        <w:t>Proceeds of sale of animal</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21. </w:t>
      </w:r>
      <w:r w:rsidRPr="00C42ED1">
        <w:rPr>
          <w:rFonts w:ascii="Arial" w:hAnsi="Arial" w:cs="Arial"/>
          <w:bCs/>
          <w:color w:val="000000"/>
          <w:sz w:val="22"/>
          <w:szCs w:val="22"/>
          <w:lang w:val="en-ZA" w:eastAsia="en-GB"/>
        </w:rPr>
        <w:t>Name and address of purchaser</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22. </w:t>
      </w:r>
      <w:r w:rsidRPr="00C42ED1">
        <w:rPr>
          <w:rFonts w:ascii="Arial" w:hAnsi="Arial" w:cs="Arial"/>
          <w:bCs/>
          <w:color w:val="000000"/>
          <w:sz w:val="22"/>
          <w:szCs w:val="22"/>
          <w:lang w:val="en-ZA" w:eastAsia="en-GB"/>
        </w:rPr>
        <w:t>Excess amount (if any) paid to owner or municipality</w:t>
      </w:r>
    </w:p>
    <w:p w:rsidR="00C42ED1" w:rsidRPr="00C42ED1" w:rsidRDefault="00C42ED1" w:rsidP="00C42ED1">
      <w:pPr>
        <w:spacing w:line="360" w:lineRule="auto"/>
        <w:rPr>
          <w:rFonts w:ascii="Arial" w:hAnsi="Arial" w:cs="Arial"/>
          <w:b/>
          <w:bCs/>
          <w:color w:val="000000"/>
          <w:sz w:val="22"/>
          <w:szCs w:val="22"/>
          <w:lang w:val="en-ZA" w:eastAsia="en-GB"/>
        </w:rPr>
      </w:pPr>
      <w:r w:rsidRPr="00C42ED1">
        <w:rPr>
          <w:rFonts w:ascii="Arial" w:hAnsi="Arial" w:cs="Arial"/>
          <w:b/>
          <w:bCs/>
          <w:color w:val="000000"/>
          <w:sz w:val="22"/>
          <w:szCs w:val="22"/>
          <w:lang w:val="en-ZA" w:eastAsia="en-GB"/>
        </w:rPr>
        <w:t xml:space="preserve">23. </w:t>
      </w:r>
      <w:r w:rsidRPr="00C42ED1">
        <w:rPr>
          <w:rFonts w:ascii="Arial" w:hAnsi="Arial" w:cs="Arial"/>
          <w:bCs/>
          <w:color w:val="000000"/>
          <w:sz w:val="22"/>
          <w:szCs w:val="22"/>
          <w:lang w:val="en-ZA" w:eastAsia="en-GB"/>
        </w:rPr>
        <w:t>Receipt number</w:t>
      </w:r>
    </w:p>
    <w:p w:rsidR="00C42ED1" w:rsidRPr="00C42ED1" w:rsidRDefault="00C42ED1" w:rsidP="00C42ED1">
      <w:pPr>
        <w:spacing w:line="360" w:lineRule="auto"/>
        <w:rPr>
          <w:rFonts w:ascii="Arial" w:hAnsi="Arial" w:cs="Arial"/>
          <w:bCs/>
          <w:sz w:val="22"/>
          <w:szCs w:val="22"/>
          <w:lang w:val="en-ZA" w:eastAsia="en-GB"/>
        </w:rPr>
      </w:pPr>
      <w:r w:rsidRPr="00C42ED1">
        <w:rPr>
          <w:rFonts w:ascii="Arial" w:hAnsi="Arial" w:cs="Arial"/>
          <w:b/>
          <w:bCs/>
          <w:sz w:val="22"/>
          <w:szCs w:val="22"/>
          <w:lang w:val="en-ZA" w:eastAsia="en-GB"/>
        </w:rPr>
        <w:t xml:space="preserve">24. </w:t>
      </w:r>
      <w:r w:rsidRPr="00C42ED1">
        <w:rPr>
          <w:rFonts w:ascii="Arial" w:hAnsi="Arial" w:cs="Arial"/>
          <w:bCs/>
          <w:sz w:val="22"/>
          <w:szCs w:val="22"/>
          <w:lang w:val="en-ZA" w:eastAsia="en-GB"/>
        </w:rPr>
        <w:t>Details of Order of Court with regard to animal not sold in execution</w:t>
      </w:r>
    </w:p>
    <w:p w:rsidR="00C42ED1" w:rsidRPr="00C42ED1" w:rsidRDefault="00C42ED1" w:rsidP="00C42ED1">
      <w:pPr>
        <w:spacing w:line="360" w:lineRule="auto"/>
        <w:rPr>
          <w:rFonts w:ascii="Arial" w:hAnsi="Arial" w:cs="Arial"/>
          <w:bCs/>
          <w:sz w:val="22"/>
          <w:szCs w:val="22"/>
          <w:lang w:val="en-ZA" w:eastAsia="en-GB"/>
        </w:rPr>
      </w:pPr>
    </w:p>
    <w:p w:rsidR="00C42ED1" w:rsidRPr="00C42ED1" w:rsidRDefault="00C42ED1" w:rsidP="00C42ED1">
      <w:pPr>
        <w:spacing w:line="360" w:lineRule="auto"/>
        <w:jc w:val="center"/>
        <w:rPr>
          <w:rFonts w:ascii="Arial" w:hAnsi="Arial" w:cs="Arial"/>
          <w:b/>
          <w:sz w:val="22"/>
          <w:szCs w:val="22"/>
          <w:lang w:val="en-ZA" w:eastAsia="en-GB"/>
        </w:rPr>
      </w:pPr>
    </w:p>
    <w:p w:rsidR="00C42ED1" w:rsidRDefault="00C42ED1" w:rsidP="00C42ED1">
      <w:pPr>
        <w:spacing w:line="360" w:lineRule="auto"/>
        <w:jc w:val="both"/>
        <w:rPr>
          <w:rFonts w:ascii="Arial" w:hAnsi="Arial" w:cs="Arial"/>
          <w:sz w:val="22"/>
          <w:szCs w:val="22"/>
        </w:rPr>
      </w:pPr>
    </w:p>
    <w:sectPr w:rsidR="00C42ED1" w:rsidSect="000924D4">
      <w:footerReference w:type="even" r:id="rId9"/>
      <w:footerReference w:type="default" r:id="rId10"/>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4B" w:rsidRDefault="00F02A4B">
      <w:r>
        <w:separator/>
      </w:r>
    </w:p>
  </w:endnote>
  <w:endnote w:type="continuationSeparator" w:id="0">
    <w:p w:rsidR="00F02A4B" w:rsidRDefault="00F0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Univers 55">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64" w:rsidRDefault="00E67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67764" w:rsidRDefault="00E67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BF" w:rsidRDefault="00B17BBF">
    <w:pPr>
      <w:pStyle w:val="Footer"/>
      <w:jc w:val="right"/>
    </w:pPr>
    <w:r>
      <w:fldChar w:fldCharType="begin"/>
    </w:r>
    <w:r>
      <w:instrText xml:space="preserve"> PAGE   \* MERGEFORMAT </w:instrText>
    </w:r>
    <w:r>
      <w:fldChar w:fldCharType="separate"/>
    </w:r>
    <w:r w:rsidR="00F02A4B">
      <w:rPr>
        <w:noProof/>
      </w:rPr>
      <w:t>1</w:t>
    </w:r>
    <w:r>
      <w:rPr>
        <w:noProof/>
      </w:rPr>
      <w:fldChar w:fldCharType="end"/>
    </w:r>
  </w:p>
  <w:p w:rsidR="00E67764" w:rsidRDefault="00E677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4B" w:rsidRDefault="00F02A4B">
      <w:r>
        <w:separator/>
      </w:r>
    </w:p>
  </w:footnote>
  <w:footnote w:type="continuationSeparator" w:id="0">
    <w:p w:rsidR="00F02A4B" w:rsidRDefault="00F0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8C6"/>
    <w:multiLevelType w:val="multilevel"/>
    <w:tmpl w:val="57AA8A08"/>
    <w:lvl w:ilvl="0">
      <w:start w:val="1"/>
      <w:numFmt w:val="decimal"/>
      <w:lvlText w:val="%1."/>
      <w:lvlJc w:val="left"/>
      <w:pPr>
        <w:ind w:left="720" w:hanging="360"/>
      </w:p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9242CC"/>
    <w:multiLevelType w:val="hybridMultilevel"/>
    <w:tmpl w:val="D7C09182"/>
    <w:lvl w:ilvl="0" w:tplc="2EA27D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98100C"/>
    <w:multiLevelType w:val="hybridMultilevel"/>
    <w:tmpl w:val="8D2C3878"/>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
    <w:nsid w:val="0A907484"/>
    <w:multiLevelType w:val="hybridMultilevel"/>
    <w:tmpl w:val="918E8494"/>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
    <w:nsid w:val="0B1425C1"/>
    <w:multiLevelType w:val="hybridMultilevel"/>
    <w:tmpl w:val="54DCF1BA"/>
    <w:lvl w:ilvl="0" w:tplc="30B4F83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C5F3BC4"/>
    <w:multiLevelType w:val="hybridMultilevel"/>
    <w:tmpl w:val="70B2D4DA"/>
    <w:lvl w:ilvl="0" w:tplc="50F6759A">
      <w:start w:val="9"/>
      <w:numFmt w:val="lowerLetter"/>
      <w:lvlText w:val="(%1)"/>
      <w:lvlJc w:val="left"/>
      <w:pPr>
        <w:tabs>
          <w:tab w:val="num" w:pos="2520"/>
        </w:tabs>
        <w:ind w:left="2520" w:hanging="360"/>
      </w:pPr>
      <w:rPr>
        <w:rFonts w:hint="default"/>
      </w:rPr>
    </w:lvl>
    <w:lvl w:ilvl="1" w:tplc="2E106782">
      <w:start w:val="2"/>
      <w:numFmt w:val="lowerRoman"/>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2144F77"/>
    <w:multiLevelType w:val="hybridMultilevel"/>
    <w:tmpl w:val="82F20466"/>
    <w:lvl w:ilvl="0" w:tplc="09E4C8DE">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C81343B"/>
    <w:multiLevelType w:val="hybridMultilevel"/>
    <w:tmpl w:val="C922D070"/>
    <w:lvl w:ilvl="0" w:tplc="4072E3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606DEF"/>
    <w:multiLevelType w:val="hybridMultilevel"/>
    <w:tmpl w:val="B434E466"/>
    <w:lvl w:ilvl="0" w:tplc="254AE0DA">
      <w:start w:val="9"/>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2BDF3C0E"/>
    <w:multiLevelType w:val="hybridMultilevel"/>
    <w:tmpl w:val="E3FCD5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F545D46"/>
    <w:multiLevelType w:val="hybridMultilevel"/>
    <w:tmpl w:val="100AB27E"/>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1">
    <w:nsid w:val="31147D5F"/>
    <w:multiLevelType w:val="hybridMultilevel"/>
    <w:tmpl w:val="CFC2EB12"/>
    <w:lvl w:ilvl="0" w:tplc="C7164DE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13D201C"/>
    <w:multiLevelType w:val="hybridMultilevel"/>
    <w:tmpl w:val="2794C6A2"/>
    <w:lvl w:ilvl="0" w:tplc="512EE508">
      <w:start w:val="1"/>
      <w:numFmt w:val="lowerRoman"/>
      <w:lvlText w:val="(%1)"/>
      <w:lvlJc w:val="left"/>
      <w:pPr>
        <w:ind w:left="1347" w:hanging="720"/>
      </w:pPr>
      <w:rPr>
        <w:rFonts w:hint="default"/>
      </w:rPr>
    </w:lvl>
    <w:lvl w:ilvl="1" w:tplc="1C090019" w:tentative="1">
      <w:start w:val="1"/>
      <w:numFmt w:val="lowerLetter"/>
      <w:lvlText w:val="%2."/>
      <w:lvlJc w:val="left"/>
      <w:pPr>
        <w:ind w:left="1707" w:hanging="360"/>
      </w:pPr>
    </w:lvl>
    <w:lvl w:ilvl="2" w:tplc="1C09001B" w:tentative="1">
      <w:start w:val="1"/>
      <w:numFmt w:val="lowerRoman"/>
      <w:lvlText w:val="%3."/>
      <w:lvlJc w:val="right"/>
      <w:pPr>
        <w:ind w:left="2427" w:hanging="180"/>
      </w:pPr>
    </w:lvl>
    <w:lvl w:ilvl="3" w:tplc="1C09000F" w:tentative="1">
      <w:start w:val="1"/>
      <w:numFmt w:val="decimal"/>
      <w:lvlText w:val="%4."/>
      <w:lvlJc w:val="left"/>
      <w:pPr>
        <w:ind w:left="3147" w:hanging="360"/>
      </w:pPr>
    </w:lvl>
    <w:lvl w:ilvl="4" w:tplc="1C090019" w:tentative="1">
      <w:start w:val="1"/>
      <w:numFmt w:val="lowerLetter"/>
      <w:lvlText w:val="%5."/>
      <w:lvlJc w:val="left"/>
      <w:pPr>
        <w:ind w:left="3867" w:hanging="360"/>
      </w:pPr>
    </w:lvl>
    <w:lvl w:ilvl="5" w:tplc="1C09001B" w:tentative="1">
      <w:start w:val="1"/>
      <w:numFmt w:val="lowerRoman"/>
      <w:lvlText w:val="%6."/>
      <w:lvlJc w:val="right"/>
      <w:pPr>
        <w:ind w:left="4587" w:hanging="180"/>
      </w:pPr>
    </w:lvl>
    <w:lvl w:ilvl="6" w:tplc="1C09000F" w:tentative="1">
      <w:start w:val="1"/>
      <w:numFmt w:val="decimal"/>
      <w:lvlText w:val="%7."/>
      <w:lvlJc w:val="left"/>
      <w:pPr>
        <w:ind w:left="5307" w:hanging="360"/>
      </w:pPr>
    </w:lvl>
    <w:lvl w:ilvl="7" w:tplc="1C090019" w:tentative="1">
      <w:start w:val="1"/>
      <w:numFmt w:val="lowerLetter"/>
      <w:lvlText w:val="%8."/>
      <w:lvlJc w:val="left"/>
      <w:pPr>
        <w:ind w:left="6027" w:hanging="360"/>
      </w:pPr>
    </w:lvl>
    <w:lvl w:ilvl="8" w:tplc="1C09001B" w:tentative="1">
      <w:start w:val="1"/>
      <w:numFmt w:val="lowerRoman"/>
      <w:lvlText w:val="%9."/>
      <w:lvlJc w:val="right"/>
      <w:pPr>
        <w:ind w:left="6747" w:hanging="180"/>
      </w:pPr>
    </w:lvl>
  </w:abstractNum>
  <w:abstractNum w:abstractNumId="13">
    <w:nsid w:val="31D32EF2"/>
    <w:multiLevelType w:val="multilevel"/>
    <w:tmpl w:val="6FA45868"/>
    <w:lvl w:ilvl="0">
      <w:start w:val="1"/>
      <w:numFmt w:val="decimal"/>
      <w:lvlText w:val="%1."/>
      <w:lvlJc w:val="left"/>
      <w:pPr>
        <w:ind w:left="720" w:hanging="360"/>
      </w:pPr>
      <w:rPr>
        <w:rFonts w:hint="default"/>
      </w:rPr>
    </w:lvl>
    <w:lvl w:ilvl="1">
      <w:start w:val="1"/>
      <w:numFmt w:val="decimal"/>
      <w:isLgl/>
      <w:lvlText w:val="(%2)"/>
      <w:lvlJc w:val="left"/>
      <w:pPr>
        <w:ind w:left="2070" w:hanging="720"/>
      </w:pPr>
      <w:rPr>
        <w:rFonts w:ascii="Arial" w:eastAsia="Calibri" w:hAnsi="Arial" w:cs="Arial"/>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4">
    <w:nsid w:val="3362056D"/>
    <w:multiLevelType w:val="hybridMultilevel"/>
    <w:tmpl w:val="C0BEE33C"/>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5">
    <w:nsid w:val="33F919A5"/>
    <w:multiLevelType w:val="hybridMultilevel"/>
    <w:tmpl w:val="0562CFE6"/>
    <w:lvl w:ilvl="0" w:tplc="115C4CA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4974DAB"/>
    <w:multiLevelType w:val="hybridMultilevel"/>
    <w:tmpl w:val="B936E32A"/>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4DE77C3"/>
    <w:multiLevelType w:val="hybridMultilevel"/>
    <w:tmpl w:val="97F88C5A"/>
    <w:lvl w:ilvl="0" w:tplc="FE3A95A4">
      <w:start w:val="1"/>
      <w:numFmt w:val="decimal"/>
      <w:lvlText w:val="(%1)"/>
      <w:lvlJc w:val="left"/>
      <w:pPr>
        <w:tabs>
          <w:tab w:val="num" w:pos="1224"/>
        </w:tabs>
        <w:ind w:left="1224" w:hanging="360"/>
      </w:pPr>
      <w:rPr>
        <w:rFonts w:hint="default"/>
      </w:rPr>
    </w:lvl>
    <w:lvl w:ilvl="1" w:tplc="000286CC">
      <w:start w:val="1"/>
      <w:numFmt w:val="lowerLetter"/>
      <w:lvlText w:val="(%2)"/>
      <w:lvlJc w:val="left"/>
      <w:pPr>
        <w:tabs>
          <w:tab w:val="num" w:pos="2319"/>
        </w:tabs>
        <w:ind w:left="2319" w:hanging="735"/>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8">
    <w:nsid w:val="370028E3"/>
    <w:multiLevelType w:val="hybridMultilevel"/>
    <w:tmpl w:val="8038847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
    <w:nsid w:val="373D66EC"/>
    <w:multiLevelType w:val="multilevel"/>
    <w:tmpl w:val="6FD00D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A2F6087"/>
    <w:multiLevelType w:val="hybridMultilevel"/>
    <w:tmpl w:val="B50E4A42"/>
    <w:lvl w:ilvl="0" w:tplc="2AFE97B0">
      <w:start w:val="1"/>
      <w:numFmt w:val="lowerRoman"/>
      <w:lvlText w:val="(%1)"/>
      <w:lvlJc w:val="left"/>
      <w:pPr>
        <w:ind w:left="1146"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3B4B7795"/>
    <w:multiLevelType w:val="hybridMultilevel"/>
    <w:tmpl w:val="8214A2DE"/>
    <w:lvl w:ilvl="0" w:tplc="7A7A08A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DBA4D98"/>
    <w:multiLevelType w:val="hybridMultilevel"/>
    <w:tmpl w:val="A5320AF6"/>
    <w:lvl w:ilvl="0" w:tplc="EEB65E2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3">
    <w:nsid w:val="3F636BF0"/>
    <w:multiLevelType w:val="hybridMultilevel"/>
    <w:tmpl w:val="5EA8EEB2"/>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4">
    <w:nsid w:val="413E259F"/>
    <w:multiLevelType w:val="hybridMultilevel"/>
    <w:tmpl w:val="50E8386A"/>
    <w:lvl w:ilvl="0" w:tplc="1570ECA6">
      <w:start w:val="1"/>
      <w:numFmt w:val="lowerLetter"/>
      <w:lvlText w:val="(%1)"/>
      <w:lvlJc w:val="left"/>
      <w:pPr>
        <w:tabs>
          <w:tab w:val="num" w:pos="1800"/>
        </w:tabs>
        <w:ind w:left="1800" w:hanging="360"/>
      </w:pPr>
      <w:rPr>
        <w:rFonts w:hint="default"/>
      </w:rPr>
    </w:lvl>
    <w:lvl w:ilvl="1" w:tplc="AA9EF1B6">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4F115E6"/>
    <w:multiLevelType w:val="hybridMultilevel"/>
    <w:tmpl w:val="D07CD380"/>
    <w:lvl w:ilvl="0" w:tplc="10C46DD4">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6">
    <w:nsid w:val="494D519D"/>
    <w:multiLevelType w:val="hybridMultilevel"/>
    <w:tmpl w:val="6B32D9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A8D4B02"/>
    <w:multiLevelType w:val="singleLevel"/>
    <w:tmpl w:val="98A8D0D4"/>
    <w:lvl w:ilvl="0">
      <w:start w:val="1"/>
      <w:numFmt w:val="lowerLetter"/>
      <w:lvlText w:val="(%1)"/>
      <w:lvlJc w:val="left"/>
      <w:pPr>
        <w:tabs>
          <w:tab w:val="num" w:pos="1080"/>
        </w:tabs>
        <w:ind w:left="1080" w:hanging="360"/>
      </w:pPr>
      <w:rPr>
        <w:rFonts w:hint="default"/>
      </w:rPr>
    </w:lvl>
  </w:abstractNum>
  <w:abstractNum w:abstractNumId="28">
    <w:nsid w:val="4CB5018E"/>
    <w:multiLevelType w:val="hybridMultilevel"/>
    <w:tmpl w:val="97EA534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E7A5761"/>
    <w:multiLevelType w:val="hybridMultilevel"/>
    <w:tmpl w:val="E7BA506C"/>
    <w:lvl w:ilvl="0" w:tplc="76D8E2DE">
      <w:start w:val="2"/>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0">
    <w:nsid w:val="51CD7433"/>
    <w:multiLevelType w:val="hybridMultilevel"/>
    <w:tmpl w:val="F6D2806C"/>
    <w:lvl w:ilvl="0" w:tplc="9366372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85632B8"/>
    <w:multiLevelType w:val="multilevel"/>
    <w:tmpl w:val="365E333C"/>
    <w:lvl w:ilvl="0">
      <w:start w:val="1"/>
      <w:numFmt w:val="none"/>
      <w:lvlText w:val=""/>
      <w:lvlJc w:val="left"/>
      <w:pPr>
        <w:tabs>
          <w:tab w:val="num" w:pos="360"/>
        </w:tabs>
        <w:ind w:left="360" w:hanging="360"/>
      </w:pPr>
    </w:lvl>
    <w:lvl w:ilvl="1">
      <w:start w:val="1"/>
      <w:numFmt w:val="none"/>
      <w:lvlText w:val=""/>
      <w:lvlJc w:val="left"/>
      <w:pPr>
        <w:tabs>
          <w:tab w:val="num" w:pos="792"/>
        </w:tabs>
        <w:ind w:left="792" w:hanging="432"/>
      </w:pPr>
    </w:lvl>
    <w:lvl w:ilvl="2">
      <w:start w:val="1"/>
      <w:numFmt w:val="none"/>
      <w:lvlRestart w:val="0"/>
      <w:lvlText w:val=""/>
      <w:lvlJc w:val="left"/>
      <w:pPr>
        <w:tabs>
          <w:tab w:val="num" w:pos="737"/>
        </w:tabs>
        <w:ind w:left="737" w:hanging="737"/>
      </w:pPr>
    </w:lvl>
    <w:lvl w:ilvl="3">
      <w:start w:val="1"/>
      <w:numFmt w:val="decimal"/>
      <w:lvlRestart w:val="0"/>
      <w:lvlText w:val="%4."/>
      <w:lvlJc w:val="left"/>
      <w:pPr>
        <w:tabs>
          <w:tab w:val="num" w:pos="360"/>
        </w:tabs>
        <w:ind w:left="360" w:hanging="360"/>
      </w:pPr>
      <w:rPr>
        <w:rFonts w:ascii="Times" w:hAnsi="Times" w:hint="default"/>
        <w:b/>
        <w:i w:val="0"/>
      </w:rPr>
    </w:lvl>
    <w:lvl w:ilvl="4">
      <w:start w:val="2"/>
      <w:numFmt w:val="decimal"/>
      <w:suff w:val="space"/>
      <w:lvlText w:val="(%5)"/>
      <w:lvlJc w:val="left"/>
      <w:pPr>
        <w:ind w:left="0" w:firstLine="360"/>
      </w:pPr>
    </w:lvl>
    <w:lvl w:ilvl="5">
      <w:start w:val="1"/>
      <w:numFmt w:val="lowerLetter"/>
      <w:lvlText w:val="%1(%2%3%6)"/>
      <w:lvlJc w:val="left"/>
      <w:pPr>
        <w:tabs>
          <w:tab w:val="num" w:pos="1440"/>
        </w:tabs>
        <w:ind w:left="1440" w:hanging="720"/>
      </w:pPr>
    </w:lvl>
    <w:lvl w:ilvl="6">
      <w:start w:val="1"/>
      <w:numFmt w:val="lowerRoman"/>
      <w:lvlText w:val="%1(%2%3%7)"/>
      <w:lvlJc w:val="left"/>
      <w:pPr>
        <w:tabs>
          <w:tab w:val="num" w:pos="2520"/>
        </w:tabs>
        <w:ind w:left="2160" w:hanging="72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A3445D3"/>
    <w:multiLevelType w:val="hybridMultilevel"/>
    <w:tmpl w:val="5908E872"/>
    <w:lvl w:ilvl="0" w:tplc="8DD2347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CAE5A61"/>
    <w:multiLevelType w:val="hybridMultilevel"/>
    <w:tmpl w:val="50E01678"/>
    <w:lvl w:ilvl="0" w:tplc="21D4262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4513770"/>
    <w:multiLevelType w:val="hybridMultilevel"/>
    <w:tmpl w:val="F3848F3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69DC7B4B"/>
    <w:multiLevelType w:val="hybridMultilevel"/>
    <w:tmpl w:val="199E3A08"/>
    <w:lvl w:ilvl="0" w:tplc="E88AA90E">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6">
    <w:nsid w:val="6A8A7E35"/>
    <w:multiLevelType w:val="multilevel"/>
    <w:tmpl w:val="1396C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C210FB7"/>
    <w:multiLevelType w:val="multilevel"/>
    <w:tmpl w:val="3AD8D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E3C5556"/>
    <w:multiLevelType w:val="hybridMultilevel"/>
    <w:tmpl w:val="2A1847B8"/>
    <w:lvl w:ilvl="0" w:tplc="FFFFFFFF">
      <w:start w:val="1"/>
      <w:numFmt w:val="lowerRoman"/>
      <w:lvlText w:val="(%1)"/>
      <w:lvlJc w:val="left"/>
      <w:pPr>
        <w:tabs>
          <w:tab w:val="num" w:pos="2880"/>
        </w:tabs>
        <w:ind w:left="2880" w:hanging="720"/>
      </w:pPr>
      <w:rPr>
        <w:rFonts w:hint="default"/>
      </w:rPr>
    </w:lvl>
    <w:lvl w:ilvl="1" w:tplc="FFFFFFFF">
      <w:start w:val="27"/>
      <w:numFmt w:val="lowerLetter"/>
      <w:lvlText w:val="(%2)"/>
      <w:lvlJc w:val="left"/>
      <w:pPr>
        <w:tabs>
          <w:tab w:val="num" w:pos="3255"/>
        </w:tabs>
        <w:ind w:left="3255" w:hanging="375"/>
      </w:pPr>
      <w:rPr>
        <w:rFonts w:hint="default"/>
      </w:rPr>
    </w:lvl>
    <w:lvl w:ilvl="2" w:tplc="FFFFFFFF">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9">
    <w:nsid w:val="6E464180"/>
    <w:multiLevelType w:val="hybridMultilevel"/>
    <w:tmpl w:val="AA063466"/>
    <w:lvl w:ilvl="0" w:tplc="33C45F62">
      <w:start w:val="3"/>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40">
    <w:nsid w:val="6EBF5D05"/>
    <w:multiLevelType w:val="hybridMultilevel"/>
    <w:tmpl w:val="CA105F74"/>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1">
    <w:nsid w:val="73123BB8"/>
    <w:multiLevelType w:val="hybridMultilevel"/>
    <w:tmpl w:val="C5062CF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14" w:hanging="360"/>
      </w:pPr>
    </w:lvl>
    <w:lvl w:ilvl="2" w:tplc="1C09001B" w:tentative="1">
      <w:start w:val="1"/>
      <w:numFmt w:val="lowerRoman"/>
      <w:lvlText w:val="%3."/>
      <w:lvlJc w:val="right"/>
      <w:pPr>
        <w:ind w:left="1734" w:hanging="180"/>
      </w:pPr>
    </w:lvl>
    <w:lvl w:ilvl="3" w:tplc="1C09000F" w:tentative="1">
      <w:start w:val="1"/>
      <w:numFmt w:val="decimal"/>
      <w:lvlText w:val="%4."/>
      <w:lvlJc w:val="left"/>
      <w:pPr>
        <w:ind w:left="2454" w:hanging="360"/>
      </w:pPr>
    </w:lvl>
    <w:lvl w:ilvl="4" w:tplc="1C090019" w:tentative="1">
      <w:start w:val="1"/>
      <w:numFmt w:val="lowerLetter"/>
      <w:lvlText w:val="%5."/>
      <w:lvlJc w:val="left"/>
      <w:pPr>
        <w:ind w:left="3174" w:hanging="360"/>
      </w:pPr>
    </w:lvl>
    <w:lvl w:ilvl="5" w:tplc="1C09001B" w:tentative="1">
      <w:start w:val="1"/>
      <w:numFmt w:val="lowerRoman"/>
      <w:lvlText w:val="%6."/>
      <w:lvlJc w:val="right"/>
      <w:pPr>
        <w:ind w:left="3894" w:hanging="180"/>
      </w:pPr>
    </w:lvl>
    <w:lvl w:ilvl="6" w:tplc="1C09000F" w:tentative="1">
      <w:start w:val="1"/>
      <w:numFmt w:val="decimal"/>
      <w:lvlText w:val="%7."/>
      <w:lvlJc w:val="left"/>
      <w:pPr>
        <w:ind w:left="4614" w:hanging="360"/>
      </w:pPr>
    </w:lvl>
    <w:lvl w:ilvl="7" w:tplc="1C090019" w:tentative="1">
      <w:start w:val="1"/>
      <w:numFmt w:val="lowerLetter"/>
      <w:lvlText w:val="%8."/>
      <w:lvlJc w:val="left"/>
      <w:pPr>
        <w:ind w:left="5334" w:hanging="360"/>
      </w:pPr>
    </w:lvl>
    <w:lvl w:ilvl="8" w:tplc="1C09001B" w:tentative="1">
      <w:start w:val="1"/>
      <w:numFmt w:val="lowerRoman"/>
      <w:lvlText w:val="%9."/>
      <w:lvlJc w:val="right"/>
      <w:pPr>
        <w:ind w:left="6054" w:hanging="180"/>
      </w:pPr>
    </w:lvl>
  </w:abstractNum>
  <w:abstractNum w:abstractNumId="42">
    <w:nsid w:val="73FE19A0"/>
    <w:multiLevelType w:val="hybridMultilevel"/>
    <w:tmpl w:val="64D0154A"/>
    <w:lvl w:ilvl="0" w:tplc="02887D10">
      <w:start w:val="1"/>
      <w:numFmt w:val="lowerLetter"/>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43">
    <w:nsid w:val="748906E3"/>
    <w:multiLevelType w:val="singleLevel"/>
    <w:tmpl w:val="D1821830"/>
    <w:lvl w:ilvl="0">
      <w:start w:val="1"/>
      <w:numFmt w:val="lowerLetter"/>
      <w:lvlText w:val="(%1)"/>
      <w:lvlJc w:val="left"/>
      <w:pPr>
        <w:tabs>
          <w:tab w:val="num" w:pos="1419"/>
        </w:tabs>
        <w:ind w:left="1419" w:hanging="555"/>
      </w:pPr>
      <w:rPr>
        <w:rFonts w:hint="default"/>
      </w:rPr>
    </w:lvl>
  </w:abstractNum>
  <w:abstractNum w:abstractNumId="44">
    <w:nsid w:val="75C25B14"/>
    <w:multiLevelType w:val="hybridMultilevel"/>
    <w:tmpl w:val="8FBCA5D4"/>
    <w:lvl w:ilvl="0" w:tplc="BA4A3E62">
      <w:start w:val="1"/>
      <w:numFmt w:val="lowerLetter"/>
      <w:lvlText w:val="(%1)"/>
      <w:lvlJc w:val="left"/>
      <w:pPr>
        <w:tabs>
          <w:tab w:val="num" w:pos="567"/>
        </w:tabs>
        <w:ind w:left="567" w:hanging="36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num w:numId="1">
    <w:abstractNumId w:val="31"/>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3"/>
  </w:num>
  <w:num w:numId="4">
    <w:abstractNumId w:val="38"/>
  </w:num>
  <w:num w:numId="5">
    <w:abstractNumId w:val="44"/>
  </w:num>
  <w:num w:numId="6">
    <w:abstractNumId w:val="7"/>
  </w:num>
  <w:num w:numId="7">
    <w:abstractNumId w:val="9"/>
  </w:num>
  <w:num w:numId="8">
    <w:abstractNumId w:val="1"/>
  </w:num>
  <w:num w:numId="9">
    <w:abstractNumId w:val="8"/>
  </w:num>
  <w:num w:numId="10">
    <w:abstractNumId w:val="5"/>
  </w:num>
  <w:num w:numId="11">
    <w:abstractNumId w:val="24"/>
  </w:num>
  <w:num w:numId="12">
    <w:abstractNumId w:val="17"/>
  </w:num>
  <w:num w:numId="13">
    <w:abstractNumId w:val="33"/>
  </w:num>
  <w:num w:numId="14">
    <w:abstractNumId w:val="35"/>
  </w:num>
  <w:num w:numId="15">
    <w:abstractNumId w:val="18"/>
  </w:num>
  <w:num w:numId="16">
    <w:abstractNumId w:val="20"/>
  </w:num>
  <w:num w:numId="17">
    <w:abstractNumId w:val="6"/>
  </w:num>
  <w:num w:numId="18">
    <w:abstractNumId w:val="12"/>
  </w:num>
  <w:num w:numId="19">
    <w:abstractNumId w:val="15"/>
  </w:num>
  <w:num w:numId="20">
    <w:abstractNumId w:val="39"/>
  </w:num>
  <w:num w:numId="21">
    <w:abstractNumId w:val="29"/>
  </w:num>
  <w:num w:numId="22">
    <w:abstractNumId w:val="34"/>
  </w:num>
  <w:num w:numId="23">
    <w:abstractNumId w:val="10"/>
  </w:num>
  <w:num w:numId="24">
    <w:abstractNumId w:val="23"/>
  </w:num>
  <w:num w:numId="25">
    <w:abstractNumId w:val="14"/>
  </w:num>
  <w:num w:numId="26">
    <w:abstractNumId w:val="3"/>
  </w:num>
  <w:num w:numId="27">
    <w:abstractNumId w:val="25"/>
  </w:num>
  <w:num w:numId="28">
    <w:abstractNumId w:val="40"/>
  </w:num>
  <w:num w:numId="29">
    <w:abstractNumId w:val="2"/>
  </w:num>
  <w:num w:numId="30">
    <w:abstractNumId w:val="37"/>
  </w:num>
  <w:num w:numId="31">
    <w:abstractNumId w:val="41"/>
  </w:num>
  <w:num w:numId="32">
    <w:abstractNumId w:val="22"/>
  </w:num>
  <w:num w:numId="33">
    <w:abstractNumId w:val="21"/>
  </w:num>
  <w:num w:numId="34">
    <w:abstractNumId w:val="16"/>
  </w:num>
  <w:num w:numId="35">
    <w:abstractNumId w:val="30"/>
  </w:num>
  <w:num w:numId="36">
    <w:abstractNumId w:val="26"/>
  </w:num>
  <w:num w:numId="37">
    <w:abstractNumId w:val="32"/>
  </w:num>
  <w:num w:numId="38">
    <w:abstractNumId w:val="4"/>
  </w:num>
  <w:num w:numId="39">
    <w:abstractNumId w:val="11"/>
  </w:num>
  <w:num w:numId="40">
    <w:abstractNumId w:val="0"/>
  </w:num>
  <w:num w:numId="41">
    <w:abstractNumId w:val="13"/>
  </w:num>
  <w:num w:numId="42">
    <w:abstractNumId w:val="28"/>
  </w:num>
  <w:num w:numId="43">
    <w:abstractNumId w:val="42"/>
  </w:num>
  <w:num w:numId="44">
    <w:abstractNumId w:val="3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ADC"/>
    <w:rsid w:val="00026617"/>
    <w:rsid w:val="00030699"/>
    <w:rsid w:val="00046233"/>
    <w:rsid w:val="00054C46"/>
    <w:rsid w:val="000572AC"/>
    <w:rsid w:val="00062C3C"/>
    <w:rsid w:val="000924D4"/>
    <w:rsid w:val="000B1D63"/>
    <w:rsid w:val="000B59A1"/>
    <w:rsid w:val="000D6EFE"/>
    <w:rsid w:val="001234C3"/>
    <w:rsid w:val="00136BD6"/>
    <w:rsid w:val="001371C0"/>
    <w:rsid w:val="00143BA9"/>
    <w:rsid w:val="00153737"/>
    <w:rsid w:val="00156DF6"/>
    <w:rsid w:val="00162340"/>
    <w:rsid w:val="00165DBD"/>
    <w:rsid w:val="00177FB6"/>
    <w:rsid w:val="0018236D"/>
    <w:rsid w:val="00187A44"/>
    <w:rsid w:val="0019155D"/>
    <w:rsid w:val="0019406A"/>
    <w:rsid w:val="001A74B0"/>
    <w:rsid w:val="001B0EBB"/>
    <w:rsid w:val="001B1912"/>
    <w:rsid w:val="001B26FA"/>
    <w:rsid w:val="001C154D"/>
    <w:rsid w:val="001C4DCB"/>
    <w:rsid w:val="001D0A57"/>
    <w:rsid w:val="001D41D9"/>
    <w:rsid w:val="001D4817"/>
    <w:rsid w:val="001E4BA1"/>
    <w:rsid w:val="001E5BF4"/>
    <w:rsid w:val="00207C45"/>
    <w:rsid w:val="00212283"/>
    <w:rsid w:val="002140C1"/>
    <w:rsid w:val="00216B98"/>
    <w:rsid w:val="00222A33"/>
    <w:rsid w:val="00247B31"/>
    <w:rsid w:val="00271715"/>
    <w:rsid w:val="00282CBC"/>
    <w:rsid w:val="00297778"/>
    <w:rsid w:val="002A09F8"/>
    <w:rsid w:val="002A24D5"/>
    <w:rsid w:val="002A3D7C"/>
    <w:rsid w:val="002B22FF"/>
    <w:rsid w:val="002B50FC"/>
    <w:rsid w:val="002B5259"/>
    <w:rsid w:val="002D37D8"/>
    <w:rsid w:val="002D73C1"/>
    <w:rsid w:val="002E3A6C"/>
    <w:rsid w:val="002E658B"/>
    <w:rsid w:val="002E7841"/>
    <w:rsid w:val="002F718B"/>
    <w:rsid w:val="003009B6"/>
    <w:rsid w:val="003151E9"/>
    <w:rsid w:val="00342C7F"/>
    <w:rsid w:val="00350B9E"/>
    <w:rsid w:val="003624D9"/>
    <w:rsid w:val="00362935"/>
    <w:rsid w:val="003715DA"/>
    <w:rsid w:val="0038790B"/>
    <w:rsid w:val="003901D0"/>
    <w:rsid w:val="00391951"/>
    <w:rsid w:val="00392317"/>
    <w:rsid w:val="003932FC"/>
    <w:rsid w:val="003B5401"/>
    <w:rsid w:val="003B79D8"/>
    <w:rsid w:val="003D75AF"/>
    <w:rsid w:val="003D79F8"/>
    <w:rsid w:val="003D7E51"/>
    <w:rsid w:val="003E2874"/>
    <w:rsid w:val="003E2F4F"/>
    <w:rsid w:val="00406A41"/>
    <w:rsid w:val="00416F03"/>
    <w:rsid w:val="0043246C"/>
    <w:rsid w:val="00433F42"/>
    <w:rsid w:val="00446421"/>
    <w:rsid w:val="00446F56"/>
    <w:rsid w:val="00456514"/>
    <w:rsid w:val="00462084"/>
    <w:rsid w:val="00471087"/>
    <w:rsid w:val="0047495E"/>
    <w:rsid w:val="00476849"/>
    <w:rsid w:val="004860B5"/>
    <w:rsid w:val="00486CBB"/>
    <w:rsid w:val="004B44F1"/>
    <w:rsid w:val="004D44B3"/>
    <w:rsid w:val="004E4ADF"/>
    <w:rsid w:val="004F3DCC"/>
    <w:rsid w:val="004F5779"/>
    <w:rsid w:val="00504425"/>
    <w:rsid w:val="00505C7E"/>
    <w:rsid w:val="00520C9D"/>
    <w:rsid w:val="00523FEE"/>
    <w:rsid w:val="00532141"/>
    <w:rsid w:val="00536BB2"/>
    <w:rsid w:val="005405C6"/>
    <w:rsid w:val="00546D71"/>
    <w:rsid w:val="005513E0"/>
    <w:rsid w:val="00553E17"/>
    <w:rsid w:val="00554F91"/>
    <w:rsid w:val="00557A6D"/>
    <w:rsid w:val="00563506"/>
    <w:rsid w:val="005A0B7C"/>
    <w:rsid w:val="005A38FB"/>
    <w:rsid w:val="005A626F"/>
    <w:rsid w:val="005D4383"/>
    <w:rsid w:val="005E2FF3"/>
    <w:rsid w:val="005F49EF"/>
    <w:rsid w:val="00603D37"/>
    <w:rsid w:val="00612FDB"/>
    <w:rsid w:val="00627C67"/>
    <w:rsid w:val="00635184"/>
    <w:rsid w:val="00637325"/>
    <w:rsid w:val="00683E01"/>
    <w:rsid w:val="00693D6E"/>
    <w:rsid w:val="006A37DE"/>
    <w:rsid w:val="006A7BCD"/>
    <w:rsid w:val="006B4A62"/>
    <w:rsid w:val="006C56B2"/>
    <w:rsid w:val="006C70CC"/>
    <w:rsid w:val="006D0DD4"/>
    <w:rsid w:val="006D213B"/>
    <w:rsid w:val="006D48EA"/>
    <w:rsid w:val="006E17FA"/>
    <w:rsid w:val="006E6539"/>
    <w:rsid w:val="00712880"/>
    <w:rsid w:val="00714F22"/>
    <w:rsid w:val="00715B27"/>
    <w:rsid w:val="00717387"/>
    <w:rsid w:val="0073040D"/>
    <w:rsid w:val="00733D5B"/>
    <w:rsid w:val="00743736"/>
    <w:rsid w:val="00756E96"/>
    <w:rsid w:val="00760F2D"/>
    <w:rsid w:val="007648A3"/>
    <w:rsid w:val="00764BDD"/>
    <w:rsid w:val="007720AA"/>
    <w:rsid w:val="00774E1F"/>
    <w:rsid w:val="00780B92"/>
    <w:rsid w:val="00786DE7"/>
    <w:rsid w:val="007920E8"/>
    <w:rsid w:val="007C396D"/>
    <w:rsid w:val="007E1350"/>
    <w:rsid w:val="007F55F1"/>
    <w:rsid w:val="00807344"/>
    <w:rsid w:val="008127AB"/>
    <w:rsid w:val="008166D2"/>
    <w:rsid w:val="00823EED"/>
    <w:rsid w:val="00843202"/>
    <w:rsid w:val="00845E3F"/>
    <w:rsid w:val="00846611"/>
    <w:rsid w:val="00861A75"/>
    <w:rsid w:val="00883BF3"/>
    <w:rsid w:val="008A0717"/>
    <w:rsid w:val="008C410D"/>
    <w:rsid w:val="008D79FF"/>
    <w:rsid w:val="008E0EC1"/>
    <w:rsid w:val="008E61B7"/>
    <w:rsid w:val="008F1BBA"/>
    <w:rsid w:val="009030D1"/>
    <w:rsid w:val="00920AF8"/>
    <w:rsid w:val="00925851"/>
    <w:rsid w:val="00930A9F"/>
    <w:rsid w:val="009377E2"/>
    <w:rsid w:val="00950A58"/>
    <w:rsid w:val="009551CA"/>
    <w:rsid w:val="00971C8F"/>
    <w:rsid w:val="00975E86"/>
    <w:rsid w:val="00984D5E"/>
    <w:rsid w:val="0099079C"/>
    <w:rsid w:val="009A10DF"/>
    <w:rsid w:val="009A399E"/>
    <w:rsid w:val="009B604F"/>
    <w:rsid w:val="009B6DF6"/>
    <w:rsid w:val="009E4348"/>
    <w:rsid w:val="009E6235"/>
    <w:rsid w:val="009F49D8"/>
    <w:rsid w:val="00A01B29"/>
    <w:rsid w:val="00A115DA"/>
    <w:rsid w:val="00A316FF"/>
    <w:rsid w:val="00A31BF2"/>
    <w:rsid w:val="00A37AC0"/>
    <w:rsid w:val="00A5306F"/>
    <w:rsid w:val="00A556B0"/>
    <w:rsid w:val="00A677F0"/>
    <w:rsid w:val="00A7070C"/>
    <w:rsid w:val="00A73F18"/>
    <w:rsid w:val="00A743D7"/>
    <w:rsid w:val="00A76733"/>
    <w:rsid w:val="00A76D04"/>
    <w:rsid w:val="00AA0B50"/>
    <w:rsid w:val="00AB0ADC"/>
    <w:rsid w:val="00AB3998"/>
    <w:rsid w:val="00AB78C6"/>
    <w:rsid w:val="00AC1186"/>
    <w:rsid w:val="00AD0B8D"/>
    <w:rsid w:val="00AD49D8"/>
    <w:rsid w:val="00AE32BB"/>
    <w:rsid w:val="00AF05EE"/>
    <w:rsid w:val="00AF4261"/>
    <w:rsid w:val="00B002FF"/>
    <w:rsid w:val="00B11B5E"/>
    <w:rsid w:val="00B15FAB"/>
    <w:rsid w:val="00B17BBF"/>
    <w:rsid w:val="00B321CD"/>
    <w:rsid w:val="00B453B5"/>
    <w:rsid w:val="00B63290"/>
    <w:rsid w:val="00B825B6"/>
    <w:rsid w:val="00B8497F"/>
    <w:rsid w:val="00B91F3D"/>
    <w:rsid w:val="00B920B3"/>
    <w:rsid w:val="00BC26D8"/>
    <w:rsid w:val="00BC45DC"/>
    <w:rsid w:val="00BC698E"/>
    <w:rsid w:val="00BC740F"/>
    <w:rsid w:val="00BF2653"/>
    <w:rsid w:val="00C01859"/>
    <w:rsid w:val="00C019A5"/>
    <w:rsid w:val="00C1367F"/>
    <w:rsid w:val="00C16871"/>
    <w:rsid w:val="00C204CE"/>
    <w:rsid w:val="00C20563"/>
    <w:rsid w:val="00C24936"/>
    <w:rsid w:val="00C252F8"/>
    <w:rsid w:val="00C33780"/>
    <w:rsid w:val="00C40073"/>
    <w:rsid w:val="00C42ED1"/>
    <w:rsid w:val="00C44B31"/>
    <w:rsid w:val="00C4656F"/>
    <w:rsid w:val="00C63E79"/>
    <w:rsid w:val="00C64015"/>
    <w:rsid w:val="00C83013"/>
    <w:rsid w:val="00CC056A"/>
    <w:rsid w:val="00CC1975"/>
    <w:rsid w:val="00CC6BA7"/>
    <w:rsid w:val="00CD5A54"/>
    <w:rsid w:val="00CD798B"/>
    <w:rsid w:val="00D0667D"/>
    <w:rsid w:val="00D14359"/>
    <w:rsid w:val="00D14B04"/>
    <w:rsid w:val="00D15AF9"/>
    <w:rsid w:val="00D16E6D"/>
    <w:rsid w:val="00D47FFE"/>
    <w:rsid w:val="00D679CD"/>
    <w:rsid w:val="00D70A6E"/>
    <w:rsid w:val="00D73303"/>
    <w:rsid w:val="00D75EC6"/>
    <w:rsid w:val="00DA2DB5"/>
    <w:rsid w:val="00DC1843"/>
    <w:rsid w:val="00DC654A"/>
    <w:rsid w:val="00DD575E"/>
    <w:rsid w:val="00DE2B08"/>
    <w:rsid w:val="00DE37A0"/>
    <w:rsid w:val="00DE7D7A"/>
    <w:rsid w:val="00DF2C58"/>
    <w:rsid w:val="00DF5F7B"/>
    <w:rsid w:val="00E044D9"/>
    <w:rsid w:val="00E138FB"/>
    <w:rsid w:val="00E13E3A"/>
    <w:rsid w:val="00E247B4"/>
    <w:rsid w:val="00E26483"/>
    <w:rsid w:val="00E27926"/>
    <w:rsid w:val="00E33729"/>
    <w:rsid w:val="00E34ACB"/>
    <w:rsid w:val="00E41FE1"/>
    <w:rsid w:val="00E42D06"/>
    <w:rsid w:val="00E528C1"/>
    <w:rsid w:val="00E552A2"/>
    <w:rsid w:val="00E67764"/>
    <w:rsid w:val="00E760D4"/>
    <w:rsid w:val="00E7757A"/>
    <w:rsid w:val="00E84B26"/>
    <w:rsid w:val="00EA38F0"/>
    <w:rsid w:val="00EB1D0A"/>
    <w:rsid w:val="00EC2319"/>
    <w:rsid w:val="00EE2043"/>
    <w:rsid w:val="00EE28AB"/>
    <w:rsid w:val="00EE3FCC"/>
    <w:rsid w:val="00F02A4B"/>
    <w:rsid w:val="00F06C80"/>
    <w:rsid w:val="00F11B26"/>
    <w:rsid w:val="00F134E2"/>
    <w:rsid w:val="00F13C9E"/>
    <w:rsid w:val="00F240A7"/>
    <w:rsid w:val="00F31BFB"/>
    <w:rsid w:val="00F33EBA"/>
    <w:rsid w:val="00F422B6"/>
    <w:rsid w:val="00F45488"/>
    <w:rsid w:val="00F83FEF"/>
    <w:rsid w:val="00F905B9"/>
    <w:rsid w:val="00F9547C"/>
    <w:rsid w:val="00FB124E"/>
    <w:rsid w:val="00FC18DE"/>
    <w:rsid w:val="00FD0AEB"/>
    <w:rsid w:val="00FD0F3A"/>
    <w:rsid w:val="00FD62E1"/>
    <w:rsid w:val="00FD6376"/>
    <w:rsid w:val="00FF0F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BodyText"/>
    <w:link w:val="Heading1Char"/>
    <w:uiPriority w:val="9"/>
    <w:qFormat/>
    <w:pPr>
      <w:keepNext/>
      <w:widowControl w:val="0"/>
      <w:tabs>
        <w:tab w:val="left" w:pos="432"/>
        <w:tab w:val="left" w:pos="864"/>
        <w:tab w:val="left" w:pos="1440"/>
        <w:tab w:val="left" w:pos="2015"/>
        <w:tab w:val="left" w:pos="2591"/>
        <w:tab w:val="left" w:pos="3311"/>
      </w:tabs>
      <w:spacing w:before="360" w:line="480" w:lineRule="auto"/>
      <w:ind w:left="11"/>
      <w:jc w:val="center"/>
      <w:outlineLvl w:val="0"/>
    </w:pPr>
    <w:rPr>
      <w:rFonts w:ascii="Univers 55" w:hAnsi="Univers 55"/>
      <w:b/>
      <w:sz w:val="22"/>
      <w:szCs w:val="20"/>
      <w:lang w:val="en-GB"/>
    </w:rPr>
  </w:style>
  <w:style w:type="paragraph" w:styleId="Heading2">
    <w:name w:val="heading 2"/>
    <w:basedOn w:val="Normal"/>
    <w:next w:val="BodyText"/>
    <w:link w:val="Heading2Char"/>
    <w:uiPriority w:val="9"/>
    <w:qFormat/>
    <w:pPr>
      <w:keepNext/>
      <w:spacing w:before="480" w:after="240"/>
      <w:jc w:val="center"/>
      <w:outlineLvl w:val="1"/>
    </w:pPr>
    <w:rPr>
      <w:b/>
      <w:i/>
      <w:szCs w:val="20"/>
      <w:lang w:val="en-ZA"/>
    </w:rPr>
  </w:style>
  <w:style w:type="paragraph" w:styleId="Heading3">
    <w:name w:val="heading 3"/>
    <w:basedOn w:val="Normal"/>
    <w:next w:val="BodyText"/>
    <w:link w:val="Heading3Char"/>
    <w:uiPriority w:val="9"/>
    <w:qFormat/>
    <w:pPr>
      <w:keepNext/>
      <w:widowControl w:val="0"/>
      <w:tabs>
        <w:tab w:val="left" w:pos="432"/>
        <w:tab w:val="left" w:pos="864"/>
        <w:tab w:val="left" w:pos="1440"/>
        <w:tab w:val="left" w:pos="2015"/>
        <w:tab w:val="left" w:pos="2591"/>
        <w:tab w:val="left" w:pos="3311"/>
      </w:tabs>
      <w:spacing w:before="240" w:after="160"/>
      <w:outlineLvl w:val="2"/>
    </w:pPr>
    <w:rPr>
      <w:rFonts w:ascii="Univers 55" w:hAnsi="Univers 55"/>
      <w:b/>
      <w:sz w:val="22"/>
      <w:szCs w:val="20"/>
      <w:lang w:val="en-GB"/>
    </w:rPr>
  </w:style>
  <w:style w:type="paragraph" w:styleId="Heading4">
    <w:name w:val="heading 4"/>
    <w:basedOn w:val="Normal"/>
    <w:next w:val="Normal"/>
    <w:link w:val="Heading4Char"/>
    <w:uiPriority w:val="9"/>
    <w:qFormat/>
    <w:pPr>
      <w:keepNext/>
      <w:tabs>
        <w:tab w:val="left" w:pos="567"/>
        <w:tab w:val="left" w:pos="1134"/>
        <w:tab w:val="left" w:pos="1701"/>
      </w:tabs>
      <w:spacing w:line="300" w:lineRule="auto"/>
      <w:jc w:val="center"/>
      <w:outlineLvl w:val="3"/>
    </w:pPr>
    <w:rPr>
      <w:rFonts w:ascii="Arial" w:hAnsi="Arial" w:cs="Arial"/>
      <w:b/>
      <w:bCs/>
      <w:sz w:val="22"/>
      <w:lang w:val="en-ZA"/>
    </w:rPr>
  </w:style>
  <w:style w:type="paragraph" w:styleId="Heading5">
    <w:name w:val="heading 5"/>
    <w:basedOn w:val="Normal"/>
    <w:next w:val="Normal"/>
    <w:link w:val="Heading5Char"/>
    <w:uiPriority w:val="9"/>
    <w:semiHidden/>
    <w:unhideWhenUsed/>
    <w:qFormat/>
    <w:rsid w:val="00E760D4"/>
    <w:pPr>
      <w:spacing w:before="240" w:after="60"/>
      <w:outlineLvl w:val="4"/>
    </w:pPr>
    <w:rPr>
      <w:rFonts w:ascii="Calibri" w:hAnsi="Calibri"/>
      <w:b/>
      <w:bCs/>
      <w:i/>
      <w:iCs/>
      <w:sz w:val="26"/>
      <w:szCs w:val="26"/>
      <w:lang w:val="en-ZA" w:eastAsia="en-ZA"/>
    </w:rPr>
  </w:style>
  <w:style w:type="paragraph" w:styleId="Heading6">
    <w:name w:val="heading 6"/>
    <w:basedOn w:val="Normal"/>
    <w:next w:val="Normal"/>
    <w:link w:val="Heading6Char"/>
    <w:qFormat/>
    <w:rsid w:val="00E760D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E760D4"/>
    <w:pPr>
      <w:spacing w:before="240" w:after="60"/>
      <w:outlineLvl w:val="6"/>
    </w:pPr>
    <w:rPr>
      <w:rFonts w:ascii="Calibri" w:hAnsi="Calibri"/>
      <w:lang w:val="en-ZA" w:eastAsia="en-ZA"/>
    </w:rPr>
  </w:style>
  <w:style w:type="paragraph" w:styleId="Heading8">
    <w:name w:val="heading 8"/>
    <w:basedOn w:val="Normal"/>
    <w:next w:val="Normal"/>
    <w:link w:val="Heading8Char"/>
    <w:uiPriority w:val="9"/>
    <w:semiHidden/>
    <w:unhideWhenUsed/>
    <w:qFormat/>
    <w:rsid w:val="00E760D4"/>
    <w:pPr>
      <w:spacing w:before="240" w:after="60"/>
      <w:outlineLvl w:val="7"/>
    </w:pPr>
    <w:rPr>
      <w:rFonts w:ascii="Calibri" w:hAnsi="Calibri"/>
      <w:i/>
      <w:iCs/>
      <w:lang w:val="en-ZA" w:eastAsia="en-ZA"/>
    </w:rPr>
  </w:style>
  <w:style w:type="paragraph" w:styleId="Heading9">
    <w:name w:val="heading 9"/>
    <w:basedOn w:val="Normal"/>
    <w:next w:val="Normal"/>
    <w:link w:val="Heading9Char"/>
    <w:uiPriority w:val="9"/>
    <w:semiHidden/>
    <w:unhideWhenUsed/>
    <w:qFormat/>
    <w:rsid w:val="00E760D4"/>
    <w:pPr>
      <w:spacing w:before="240" w:after="60"/>
      <w:outlineLvl w:val="8"/>
    </w:pPr>
    <w:rPr>
      <w:rFonts w:ascii="Cambria" w:hAnsi="Cambria"/>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Cs w:val="20"/>
    </w:rPr>
  </w:style>
  <w:style w:type="paragraph" w:styleId="BodyTextIndent">
    <w:name w:val="Body Text Indent"/>
    <w:basedOn w:val="Normal"/>
    <w:pPr>
      <w:widowControl w:val="0"/>
      <w:tabs>
        <w:tab w:val="left" w:pos="432"/>
        <w:tab w:val="left" w:pos="864"/>
        <w:tab w:val="left" w:pos="1440"/>
        <w:tab w:val="left" w:pos="2015"/>
        <w:tab w:val="left" w:pos="2591"/>
        <w:tab w:val="left" w:pos="3311"/>
      </w:tabs>
      <w:spacing w:after="160"/>
      <w:jc w:val="both"/>
    </w:pPr>
    <w:rPr>
      <w:snapToGrid w:val="0"/>
      <w:color w:val="000000"/>
      <w:szCs w:val="20"/>
      <w:lang w:val="en-ZA"/>
    </w:rPr>
  </w:style>
  <w:style w:type="paragraph" w:styleId="BodyTextIndent2">
    <w:name w:val="Body Text Indent 2"/>
    <w:basedOn w:val="Normal"/>
    <w:pPr>
      <w:ind w:left="360" w:hanging="360"/>
    </w:pPr>
    <w:rPr>
      <w:rFonts w:ascii="Univers" w:hAnsi="Univers"/>
      <w:sz w:val="22"/>
      <w:lang w:val="en-GB"/>
    </w:rPr>
  </w:style>
  <w:style w:type="paragraph" w:customStyle="1" w:styleId="Agreements">
    <w:name w:val="Agreements"/>
    <w:pPr>
      <w:spacing w:line="480" w:lineRule="auto"/>
      <w:jc w:val="both"/>
    </w:pPr>
    <w:rPr>
      <w:rFonts w:ascii="Arial" w:hAnsi="Arial"/>
      <w:sz w:val="22"/>
      <w:lang w:val="en-GB" w:eastAsia="en-US"/>
    </w:rPr>
  </w:style>
  <w:style w:type="paragraph" w:styleId="BodyTextIndent3">
    <w:name w:val="Body Text Indent 3"/>
    <w:basedOn w:val="Normal"/>
    <w:pPr>
      <w:ind w:left="720" w:hanging="720"/>
    </w:pPr>
    <w:rPr>
      <w:rFonts w:ascii="Univers" w:hAnsi="Univers"/>
      <w:sz w:val="22"/>
      <w:lang w:val="en-GB"/>
    </w:rPr>
  </w:style>
  <w:style w:type="paragraph" w:customStyle="1" w:styleId="Level1">
    <w:name w:val="Level 1"/>
    <w:basedOn w:val="Normal"/>
    <w:pPr>
      <w:widowControl w:val="0"/>
      <w:tabs>
        <w:tab w:val="left" w:pos="432"/>
        <w:tab w:val="left" w:pos="864"/>
        <w:tab w:val="left" w:pos="1440"/>
        <w:tab w:val="left" w:pos="2015"/>
        <w:tab w:val="left" w:pos="2591"/>
        <w:tab w:val="left" w:pos="3311"/>
      </w:tabs>
    </w:pPr>
    <w:rPr>
      <w:snapToGrid w:val="0"/>
      <w:color w:val="000000"/>
      <w:sz w:val="22"/>
      <w:szCs w:val="20"/>
      <w:lang w:val="en-ZA"/>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ommentText">
    <w:name w:val="annotation text"/>
    <w:basedOn w:val="Normal"/>
    <w:link w:val="CommentTextChar"/>
    <w:uiPriority w:val="99"/>
    <w:semiHidden/>
    <w:rPr>
      <w:sz w:val="20"/>
      <w:szCs w:val="20"/>
      <w:lang w:eastAsia="en-GB"/>
    </w:rPr>
  </w:style>
  <w:style w:type="paragraph" w:styleId="BalloonText">
    <w:name w:val="Balloon Text"/>
    <w:basedOn w:val="Normal"/>
    <w:link w:val="BalloonTextChar"/>
    <w:uiPriority w:val="99"/>
    <w:semiHidden/>
    <w:rsid w:val="000924D4"/>
    <w:rPr>
      <w:rFonts w:ascii="Tahoma" w:hAnsi="Tahoma" w:cs="Tahoma"/>
      <w:sz w:val="16"/>
      <w:szCs w:val="16"/>
    </w:rPr>
  </w:style>
  <w:style w:type="character" w:styleId="CommentReference">
    <w:name w:val="annotation reference"/>
    <w:uiPriority w:val="99"/>
    <w:semiHidden/>
    <w:rsid w:val="000924D4"/>
    <w:rPr>
      <w:sz w:val="16"/>
      <w:szCs w:val="16"/>
    </w:rPr>
  </w:style>
  <w:style w:type="paragraph" w:styleId="CommentSubject">
    <w:name w:val="annotation subject"/>
    <w:basedOn w:val="CommentText"/>
    <w:next w:val="CommentText"/>
    <w:link w:val="CommentSubjectChar"/>
    <w:uiPriority w:val="99"/>
    <w:semiHidden/>
    <w:rsid w:val="000924D4"/>
    <w:rPr>
      <w:b/>
      <w:bCs/>
      <w:lang w:eastAsia="en-US"/>
    </w:rPr>
  </w:style>
  <w:style w:type="paragraph" w:styleId="Header">
    <w:name w:val="header"/>
    <w:basedOn w:val="Normal"/>
    <w:link w:val="HeaderChar"/>
    <w:uiPriority w:val="99"/>
    <w:unhideWhenUsed/>
    <w:rsid w:val="002A09F8"/>
    <w:pPr>
      <w:tabs>
        <w:tab w:val="center" w:pos="4680"/>
        <w:tab w:val="right" w:pos="9360"/>
      </w:tabs>
    </w:pPr>
  </w:style>
  <w:style w:type="character" w:customStyle="1" w:styleId="HeaderChar">
    <w:name w:val="Header Char"/>
    <w:link w:val="Header"/>
    <w:uiPriority w:val="99"/>
    <w:rsid w:val="002A09F8"/>
    <w:rPr>
      <w:sz w:val="24"/>
      <w:szCs w:val="24"/>
    </w:rPr>
  </w:style>
  <w:style w:type="paragraph" w:customStyle="1" w:styleId="Heading51">
    <w:name w:val="Heading 51"/>
    <w:basedOn w:val="Normal"/>
    <w:next w:val="Normal"/>
    <w:uiPriority w:val="9"/>
    <w:semiHidden/>
    <w:unhideWhenUsed/>
    <w:qFormat/>
    <w:rsid w:val="00E760D4"/>
    <w:pPr>
      <w:spacing w:before="240" w:after="60"/>
      <w:ind w:firstLine="360"/>
      <w:outlineLvl w:val="4"/>
    </w:pPr>
    <w:rPr>
      <w:rFonts w:ascii="Calibri" w:hAnsi="Calibri"/>
      <w:b/>
      <w:bCs/>
      <w:i/>
      <w:iCs/>
      <w:sz w:val="26"/>
      <w:szCs w:val="26"/>
    </w:rPr>
  </w:style>
  <w:style w:type="character" w:customStyle="1" w:styleId="Heading6Char">
    <w:name w:val="Heading 6 Char"/>
    <w:link w:val="Heading6"/>
    <w:rsid w:val="00E760D4"/>
    <w:rPr>
      <w:b/>
      <w:bCs/>
      <w:sz w:val="22"/>
      <w:szCs w:val="22"/>
      <w:lang w:val="en-US" w:eastAsia="en-US"/>
    </w:rPr>
  </w:style>
  <w:style w:type="paragraph" w:customStyle="1" w:styleId="Heading71">
    <w:name w:val="Heading 71"/>
    <w:basedOn w:val="Normal"/>
    <w:next w:val="Normal"/>
    <w:uiPriority w:val="9"/>
    <w:semiHidden/>
    <w:unhideWhenUsed/>
    <w:qFormat/>
    <w:rsid w:val="00E760D4"/>
    <w:pPr>
      <w:tabs>
        <w:tab w:val="num" w:pos="2520"/>
      </w:tabs>
      <w:spacing w:before="240" w:after="60"/>
      <w:ind w:left="2160" w:hanging="720"/>
      <w:outlineLvl w:val="6"/>
    </w:pPr>
    <w:rPr>
      <w:rFonts w:ascii="Calibri" w:hAnsi="Calibri"/>
    </w:rPr>
  </w:style>
  <w:style w:type="paragraph" w:customStyle="1" w:styleId="Heading81">
    <w:name w:val="Heading 81"/>
    <w:basedOn w:val="Normal"/>
    <w:next w:val="Normal"/>
    <w:uiPriority w:val="9"/>
    <w:semiHidden/>
    <w:unhideWhenUsed/>
    <w:qFormat/>
    <w:rsid w:val="00E760D4"/>
    <w:pPr>
      <w:tabs>
        <w:tab w:val="num" w:pos="3960"/>
      </w:tabs>
      <w:spacing w:before="240" w:after="60"/>
      <w:ind w:left="3744" w:hanging="1224"/>
      <w:outlineLvl w:val="7"/>
    </w:pPr>
    <w:rPr>
      <w:rFonts w:ascii="Calibri" w:hAnsi="Calibri"/>
      <w:i/>
      <w:iCs/>
    </w:rPr>
  </w:style>
  <w:style w:type="paragraph" w:customStyle="1" w:styleId="Heading91">
    <w:name w:val="Heading 91"/>
    <w:basedOn w:val="Normal"/>
    <w:next w:val="Normal"/>
    <w:uiPriority w:val="9"/>
    <w:semiHidden/>
    <w:unhideWhenUsed/>
    <w:qFormat/>
    <w:rsid w:val="00E760D4"/>
    <w:pPr>
      <w:tabs>
        <w:tab w:val="num" w:pos="4680"/>
      </w:tabs>
      <w:spacing w:before="240" w:after="60"/>
      <w:ind w:left="4320" w:hanging="1440"/>
      <w:outlineLvl w:val="8"/>
    </w:pPr>
    <w:rPr>
      <w:rFonts w:ascii="Cambria" w:hAnsi="Cambria"/>
      <w:sz w:val="22"/>
      <w:szCs w:val="22"/>
    </w:rPr>
  </w:style>
  <w:style w:type="numbering" w:customStyle="1" w:styleId="NoList1">
    <w:name w:val="No List1"/>
    <w:next w:val="NoList"/>
    <w:uiPriority w:val="99"/>
    <w:semiHidden/>
    <w:unhideWhenUsed/>
    <w:rsid w:val="00E760D4"/>
  </w:style>
  <w:style w:type="character" w:customStyle="1" w:styleId="Heading1Char">
    <w:name w:val="Heading 1 Char"/>
    <w:link w:val="Heading1"/>
    <w:uiPriority w:val="9"/>
    <w:rsid w:val="00E760D4"/>
    <w:rPr>
      <w:rFonts w:ascii="Univers 55" w:hAnsi="Univers 55"/>
      <w:b/>
      <w:sz w:val="22"/>
      <w:lang w:val="en-GB" w:eastAsia="en-US"/>
    </w:rPr>
  </w:style>
  <w:style w:type="character" w:customStyle="1" w:styleId="Heading2Char">
    <w:name w:val="Heading 2 Char"/>
    <w:link w:val="Heading2"/>
    <w:uiPriority w:val="9"/>
    <w:rsid w:val="00E760D4"/>
    <w:rPr>
      <w:b/>
      <w:i/>
      <w:sz w:val="24"/>
      <w:lang w:eastAsia="en-US"/>
    </w:rPr>
  </w:style>
  <w:style w:type="character" w:customStyle="1" w:styleId="Heading3Char">
    <w:name w:val="Heading 3 Char"/>
    <w:link w:val="Heading3"/>
    <w:uiPriority w:val="9"/>
    <w:rsid w:val="00E760D4"/>
    <w:rPr>
      <w:rFonts w:ascii="Univers 55" w:hAnsi="Univers 55"/>
      <w:b/>
      <w:sz w:val="22"/>
      <w:lang w:val="en-GB" w:eastAsia="en-US"/>
    </w:rPr>
  </w:style>
  <w:style w:type="character" w:customStyle="1" w:styleId="Heading4Char">
    <w:name w:val="Heading 4 Char"/>
    <w:link w:val="Heading4"/>
    <w:uiPriority w:val="9"/>
    <w:rsid w:val="00E760D4"/>
    <w:rPr>
      <w:rFonts w:ascii="Arial" w:hAnsi="Arial" w:cs="Arial"/>
      <w:b/>
      <w:bCs/>
      <w:sz w:val="22"/>
      <w:szCs w:val="24"/>
      <w:lang w:eastAsia="en-US"/>
    </w:rPr>
  </w:style>
  <w:style w:type="character" w:customStyle="1" w:styleId="Heading5Char">
    <w:name w:val="Heading 5 Char"/>
    <w:link w:val="Heading5"/>
    <w:uiPriority w:val="9"/>
    <w:semiHidden/>
    <w:rsid w:val="00E760D4"/>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E760D4"/>
    <w:rPr>
      <w:rFonts w:ascii="Calibri" w:eastAsia="Times New Roman" w:hAnsi="Calibri" w:cs="Times New Roman"/>
      <w:sz w:val="24"/>
      <w:szCs w:val="24"/>
    </w:rPr>
  </w:style>
  <w:style w:type="character" w:customStyle="1" w:styleId="Heading8Char">
    <w:name w:val="Heading 8 Char"/>
    <w:link w:val="Heading8"/>
    <w:uiPriority w:val="9"/>
    <w:semiHidden/>
    <w:rsid w:val="00E760D4"/>
    <w:rPr>
      <w:rFonts w:ascii="Calibri" w:eastAsia="Times New Roman" w:hAnsi="Calibri" w:cs="Times New Roman"/>
      <w:i/>
      <w:iCs/>
      <w:sz w:val="24"/>
      <w:szCs w:val="24"/>
    </w:rPr>
  </w:style>
  <w:style w:type="character" w:customStyle="1" w:styleId="Heading9Char">
    <w:name w:val="Heading 9 Char"/>
    <w:link w:val="Heading9"/>
    <w:uiPriority w:val="9"/>
    <w:semiHidden/>
    <w:rsid w:val="00E760D4"/>
    <w:rPr>
      <w:rFonts w:ascii="Cambria" w:eastAsia="Times New Roman" w:hAnsi="Cambria" w:cs="Times New Roman"/>
      <w:sz w:val="22"/>
      <w:szCs w:val="22"/>
    </w:rPr>
  </w:style>
  <w:style w:type="character" w:customStyle="1" w:styleId="Heading5Char1">
    <w:name w:val="Heading 5 Char1"/>
    <w:uiPriority w:val="9"/>
    <w:semiHidden/>
    <w:rsid w:val="00E760D4"/>
    <w:rPr>
      <w:rFonts w:ascii="Calibri" w:eastAsia="Times New Roman" w:hAnsi="Calibri" w:cs="Times New Roman"/>
      <w:b/>
      <w:bCs/>
      <w:i/>
      <w:iCs/>
      <w:sz w:val="26"/>
      <w:szCs w:val="26"/>
      <w:lang w:val="en-US" w:eastAsia="en-US"/>
    </w:rPr>
  </w:style>
  <w:style w:type="character" w:customStyle="1" w:styleId="Heading7Char1">
    <w:name w:val="Heading 7 Char1"/>
    <w:uiPriority w:val="9"/>
    <w:semiHidden/>
    <w:rsid w:val="00E760D4"/>
    <w:rPr>
      <w:rFonts w:ascii="Calibri" w:eastAsia="Times New Roman" w:hAnsi="Calibri" w:cs="Times New Roman"/>
      <w:sz w:val="24"/>
      <w:szCs w:val="24"/>
      <w:lang w:val="en-US" w:eastAsia="en-US"/>
    </w:rPr>
  </w:style>
  <w:style w:type="character" w:customStyle="1" w:styleId="Heading8Char1">
    <w:name w:val="Heading 8 Char1"/>
    <w:uiPriority w:val="9"/>
    <w:semiHidden/>
    <w:rsid w:val="00E760D4"/>
    <w:rPr>
      <w:rFonts w:ascii="Calibri" w:eastAsia="Times New Roman" w:hAnsi="Calibri" w:cs="Times New Roman"/>
      <w:i/>
      <w:iCs/>
      <w:sz w:val="24"/>
      <w:szCs w:val="24"/>
      <w:lang w:val="en-US" w:eastAsia="en-US"/>
    </w:rPr>
  </w:style>
  <w:style w:type="character" w:customStyle="1" w:styleId="Heading9Char1">
    <w:name w:val="Heading 9 Char1"/>
    <w:uiPriority w:val="9"/>
    <w:semiHidden/>
    <w:rsid w:val="00E760D4"/>
    <w:rPr>
      <w:rFonts w:ascii="Cambria" w:eastAsia="Times New Roman" w:hAnsi="Cambria" w:cs="Times New Roman"/>
      <w:sz w:val="22"/>
      <w:szCs w:val="22"/>
      <w:lang w:val="en-US" w:eastAsia="en-US"/>
    </w:rPr>
  </w:style>
  <w:style w:type="character" w:customStyle="1" w:styleId="BodyTextChar">
    <w:name w:val="Body Text Char"/>
    <w:link w:val="BodyText"/>
    <w:rsid w:val="003151E9"/>
    <w:rPr>
      <w:sz w:val="24"/>
      <w:lang w:val="en-US" w:eastAsia="en-US"/>
    </w:rPr>
  </w:style>
  <w:style w:type="numbering" w:customStyle="1" w:styleId="NoList2">
    <w:name w:val="No List2"/>
    <w:next w:val="NoList"/>
    <w:uiPriority w:val="99"/>
    <w:semiHidden/>
    <w:unhideWhenUsed/>
    <w:rsid w:val="00546D71"/>
  </w:style>
  <w:style w:type="character" w:customStyle="1" w:styleId="BalloonTextChar">
    <w:name w:val="Balloon Text Char"/>
    <w:link w:val="BalloonText"/>
    <w:uiPriority w:val="99"/>
    <w:semiHidden/>
    <w:rsid w:val="00546D71"/>
    <w:rPr>
      <w:rFonts w:ascii="Tahoma" w:hAnsi="Tahoma" w:cs="Tahoma"/>
      <w:sz w:val="16"/>
      <w:szCs w:val="16"/>
      <w:lang w:val="en-US" w:eastAsia="en-US"/>
    </w:rPr>
  </w:style>
  <w:style w:type="character" w:customStyle="1" w:styleId="CommentTextChar">
    <w:name w:val="Comment Text Char"/>
    <w:link w:val="CommentText"/>
    <w:uiPriority w:val="99"/>
    <w:semiHidden/>
    <w:rsid w:val="00546D71"/>
    <w:rPr>
      <w:lang w:val="en-US" w:eastAsia="en-GB"/>
    </w:rPr>
  </w:style>
  <w:style w:type="character" w:customStyle="1" w:styleId="CommentSubjectChar">
    <w:name w:val="Comment Subject Char"/>
    <w:link w:val="CommentSubject"/>
    <w:uiPriority w:val="99"/>
    <w:semiHidden/>
    <w:rsid w:val="00546D71"/>
    <w:rPr>
      <w:b/>
      <w:bCs/>
      <w:lang w:val="en-US" w:eastAsia="en-US"/>
    </w:rPr>
  </w:style>
  <w:style w:type="character" w:customStyle="1" w:styleId="FooterChar">
    <w:name w:val="Footer Char"/>
    <w:link w:val="Footer"/>
    <w:uiPriority w:val="99"/>
    <w:rsid w:val="00546D71"/>
    <w:rPr>
      <w:sz w:val="24"/>
      <w:szCs w:val="24"/>
      <w:lang w:val="en-US" w:eastAsia="en-US"/>
    </w:rPr>
  </w:style>
  <w:style w:type="character" w:styleId="Hyperlink">
    <w:name w:val="Hyperlink"/>
    <w:uiPriority w:val="99"/>
    <w:unhideWhenUsed/>
    <w:rsid w:val="008073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671303">
      <w:bodyDiv w:val="1"/>
      <w:marLeft w:val="0"/>
      <w:marRight w:val="0"/>
      <w:marTop w:val="0"/>
      <w:marBottom w:val="0"/>
      <w:divBdr>
        <w:top w:val="none" w:sz="0" w:space="0" w:color="auto"/>
        <w:left w:val="none" w:sz="0" w:space="0" w:color="auto"/>
        <w:bottom w:val="none" w:sz="0" w:space="0" w:color="auto"/>
        <w:right w:val="none" w:sz="0" w:space="0" w:color="auto"/>
      </w:divBdr>
      <w:divsChild>
        <w:div w:id="323363982">
          <w:marLeft w:val="0"/>
          <w:marRight w:val="0"/>
          <w:marTop w:val="0"/>
          <w:marBottom w:val="0"/>
          <w:divBdr>
            <w:top w:val="none" w:sz="0" w:space="0" w:color="auto"/>
            <w:left w:val="none" w:sz="0" w:space="0" w:color="auto"/>
            <w:bottom w:val="none" w:sz="0" w:space="0" w:color="auto"/>
            <w:right w:val="none" w:sz="0" w:space="0" w:color="auto"/>
          </w:divBdr>
          <w:divsChild>
            <w:div w:id="1238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346C-11B2-4C2C-9AB6-A2116196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SCHEDULE FIVE</vt:lpstr>
    </vt:vector>
  </TitlesOfParts>
  <Company>Venn Hemeth &amp; Hart Inc</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FIVE</dc:title>
  <dc:creator>Tim</dc:creator>
  <cp:lastModifiedBy>user</cp:lastModifiedBy>
  <cp:revision>3</cp:revision>
  <cp:lastPrinted>2020-01-30T12:35:00Z</cp:lastPrinted>
  <dcterms:created xsi:type="dcterms:W3CDTF">2019-10-05T07:10:00Z</dcterms:created>
  <dcterms:modified xsi:type="dcterms:W3CDTF">2020-01-30T12:36:00Z</dcterms:modified>
</cp:coreProperties>
</file>